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4" w:rsidRDefault="00FE1116">
      <w:r>
        <w:t xml:space="preserve">Программы СОО_2024-2025 ссылка </w:t>
      </w:r>
      <w:hyperlink r:id="rId4" w:history="1">
        <w:r w:rsidRPr="00C277DA">
          <w:rPr>
            <w:rStyle w:val="a3"/>
          </w:rPr>
          <w:t>https://disk.yandex.ru/d/HVa-N6_nn7uaBQ</w:t>
        </w:r>
      </w:hyperlink>
    </w:p>
    <w:p w:rsidR="00FE1116" w:rsidRDefault="00FE1116"/>
    <w:sectPr w:rsidR="00FE1116" w:rsidSect="000B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116"/>
    <w:rsid w:val="000B592E"/>
    <w:rsid w:val="001D4A22"/>
    <w:rsid w:val="004B7A24"/>
    <w:rsid w:val="00915EAE"/>
    <w:rsid w:val="00FE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Va-N6_nn7ua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2025-01-20T02:07:00Z</dcterms:created>
  <dcterms:modified xsi:type="dcterms:W3CDTF">2025-01-20T02:17:00Z</dcterms:modified>
</cp:coreProperties>
</file>