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AA" w:rsidRDefault="00B16F92">
      <w:pPr>
        <w:tabs>
          <w:tab w:val="center" w:pos="4677"/>
        </w:tabs>
        <w:spacing w:after="0" w:line="240" w:lineRule="auto"/>
        <w:ind w:firstLine="709"/>
        <w:jc w:val="center"/>
        <w:rPr>
          <w:rFonts w:ascii="PT Astra Serif" w:hAnsi="PT Astra Serif" w:cs="PT Astra Serif"/>
          <w:spacing w:val="-4"/>
          <w:sz w:val="28"/>
          <w:szCs w:val="28"/>
        </w:rPr>
      </w:pPr>
      <w:r>
        <w:rPr>
          <w:rFonts w:ascii="PT Astra Serif" w:eastAsia="PT Astra Serif" w:hAnsi="PT Astra Serif" w:cs="PT Astra Serif"/>
          <w:bCs/>
          <w:spacing w:val="-4"/>
          <w:sz w:val="28"/>
          <w:szCs w:val="28"/>
          <w:lang w:eastAsia="ar-SA"/>
        </w:rPr>
        <w:t xml:space="preserve">                                                                  ПРИЛОЖЕНИЕ</w:t>
      </w:r>
    </w:p>
    <w:p w:rsidR="00604FAA" w:rsidRDefault="00604FAA">
      <w:pPr>
        <w:tabs>
          <w:tab w:val="center" w:pos="4677"/>
        </w:tabs>
        <w:spacing w:after="0" w:line="240" w:lineRule="auto"/>
        <w:ind w:firstLine="709"/>
        <w:jc w:val="center"/>
        <w:rPr>
          <w:rFonts w:ascii="PT Astra Serif" w:hAnsi="PT Astra Serif" w:cs="PT Astra Serif"/>
          <w:spacing w:val="-4"/>
          <w:sz w:val="28"/>
          <w:szCs w:val="28"/>
        </w:rPr>
      </w:pPr>
    </w:p>
    <w:p w:rsidR="00604FAA" w:rsidRDefault="00B16F92">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к письму  Министерства</w:t>
      </w:r>
    </w:p>
    <w:p w:rsidR="00604FAA" w:rsidRDefault="00B16F92">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 xml:space="preserve">образования и науки </w:t>
      </w:r>
    </w:p>
    <w:p w:rsidR="00604FAA" w:rsidRDefault="00B16F92">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Алтайского  края</w:t>
      </w:r>
    </w:p>
    <w:p w:rsidR="00604FAA" w:rsidRDefault="00B16F92">
      <w:pPr>
        <w:tabs>
          <w:tab w:val="center" w:pos="4677"/>
        </w:tabs>
        <w:spacing w:after="0" w:line="266" w:lineRule="exact"/>
        <w:ind w:left="6803"/>
        <w:rPr>
          <w:rFonts w:ascii="PT Astra Serif" w:hAnsi="PT Astra Serif" w:cs="PT Astra Serif"/>
          <w:spacing w:val="-4"/>
          <w:sz w:val="28"/>
          <w:szCs w:val="28"/>
        </w:rPr>
      </w:pPr>
      <w:r>
        <w:rPr>
          <w:rFonts w:ascii="PT Astra Serif" w:eastAsia="PT Astra Serif" w:hAnsi="PT Astra Serif" w:cs="PT Astra Serif"/>
          <w:bCs/>
          <w:spacing w:val="-4"/>
          <w:sz w:val="28"/>
          <w:szCs w:val="28"/>
          <w:lang w:eastAsia="ar-SA"/>
        </w:rPr>
        <w:t>от _______ 2025 № _______</w:t>
      </w:r>
    </w:p>
    <w:p w:rsidR="00604FAA" w:rsidRDefault="00604FAA">
      <w:pPr>
        <w:spacing w:after="0" w:line="240" w:lineRule="auto"/>
        <w:ind w:firstLine="709"/>
        <w:jc w:val="right"/>
        <w:rPr>
          <w:rFonts w:ascii="PT Astra Serif" w:hAnsi="PT Astra Serif" w:cs="PT Astra Serif"/>
          <w:sz w:val="28"/>
          <w:szCs w:val="28"/>
        </w:rPr>
      </w:pPr>
    </w:p>
    <w:p w:rsidR="00604FAA" w:rsidRDefault="00604FAA">
      <w:pPr>
        <w:spacing w:after="0" w:line="240" w:lineRule="auto"/>
        <w:ind w:firstLine="709"/>
        <w:jc w:val="right"/>
        <w:rPr>
          <w:rFonts w:ascii="PT Astra Serif" w:hAnsi="PT Astra Serif" w:cs="PT Astra Serif"/>
          <w:color w:val="FF0000"/>
          <w:sz w:val="28"/>
          <w:szCs w:val="28"/>
        </w:rPr>
      </w:pPr>
    </w:p>
    <w:p w:rsidR="00604FAA" w:rsidRPr="00D4108B" w:rsidRDefault="00B16F92">
      <w:pPr>
        <w:pStyle w:val="ConsPlusTitlePage"/>
        <w:jc w:val="center"/>
        <w:rPr>
          <w:rFonts w:ascii="PT Serif" w:hAnsi="PT Serif" w:cs="PT Serif"/>
          <w:sz w:val="8"/>
          <w:szCs w:val="2"/>
          <w:lang w:val="ru-RU"/>
        </w:rPr>
      </w:pPr>
      <w:r w:rsidRPr="00D4108B">
        <w:rPr>
          <w:rFonts w:ascii="PT Serif" w:eastAsia="PT Serif" w:hAnsi="PT Serif" w:cs="PT Serif"/>
          <w:sz w:val="22"/>
          <w:szCs w:val="6"/>
          <w:lang w:val="ru-RU"/>
        </w:rPr>
        <w:t xml:space="preserve">&lt;Письмо&gt; Минобрнауки России от 14.05.2018 </w:t>
      </w:r>
      <w:r>
        <w:rPr>
          <w:rFonts w:ascii="PT Serif" w:eastAsia="PT Serif" w:hAnsi="PT Serif" w:cs="PT Serif"/>
          <w:sz w:val="22"/>
          <w:szCs w:val="6"/>
        </w:rPr>
        <w:t>N</w:t>
      </w:r>
      <w:r w:rsidRPr="00D4108B">
        <w:rPr>
          <w:rFonts w:ascii="PT Serif" w:eastAsia="PT Serif" w:hAnsi="PT Serif" w:cs="PT Serif"/>
          <w:sz w:val="22"/>
          <w:szCs w:val="6"/>
          <w:lang w:val="ru-RU"/>
        </w:rPr>
        <w:t xml:space="preserve"> 08-1184</w:t>
      </w:r>
      <w:r w:rsidRPr="00D4108B">
        <w:rPr>
          <w:rFonts w:ascii="PT Serif" w:eastAsia="PT Serif" w:hAnsi="PT Serif" w:cs="PT Serif"/>
          <w:sz w:val="22"/>
          <w:szCs w:val="6"/>
          <w:lang w:val="ru-RU"/>
        </w:rPr>
        <w:br/>
        <w:t>"О направлении информации"</w:t>
      </w:r>
      <w:r w:rsidRPr="00D4108B">
        <w:rPr>
          <w:rFonts w:ascii="PT Serif" w:eastAsia="PT Serif" w:hAnsi="PT Serif" w:cs="PT Serif"/>
          <w:sz w:val="22"/>
          <w:szCs w:val="6"/>
          <w:lang w:val="ru-RU"/>
        </w:rPr>
        <w:br/>
      </w:r>
      <w:r w:rsidRPr="00D4108B">
        <w:rPr>
          <w:rFonts w:ascii="PT Serif" w:eastAsia="PT Serif" w:hAnsi="PT Serif" w:cs="PT Serif"/>
          <w:sz w:val="22"/>
          <w:szCs w:val="6"/>
          <w:lang w:val="ru-RU"/>
        </w:rP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w:t>
      </w:r>
      <w:r w:rsidRPr="00D4108B">
        <w:rPr>
          <w:rFonts w:ascii="PT Serif" w:eastAsia="PT Serif" w:hAnsi="PT Serif" w:cs="PT Serif"/>
          <w:sz w:val="22"/>
          <w:szCs w:val="6"/>
          <w:lang w:val="ru-RU"/>
        </w:rPr>
        <w:t>оведении и использовании сети "Интернет")</w:t>
      </w:r>
    </w:p>
    <w:p w:rsidR="00604FAA" w:rsidRDefault="00604FAA">
      <w:pPr>
        <w:spacing w:after="0" w:line="240" w:lineRule="auto"/>
        <w:ind w:firstLine="709"/>
        <w:jc w:val="both"/>
        <w:rPr>
          <w:rFonts w:ascii="PT Serif" w:hAnsi="PT Serif" w:cs="PT Serif"/>
          <w:sz w:val="8"/>
          <w:szCs w:val="8"/>
        </w:rPr>
      </w:pPr>
    </w:p>
    <w:p w:rsidR="00604FAA" w:rsidRDefault="00604FAA">
      <w:pPr>
        <w:spacing w:after="0" w:line="240" w:lineRule="auto"/>
        <w:ind w:firstLine="709"/>
        <w:jc w:val="both"/>
        <w:rPr>
          <w:rFonts w:ascii="PT Astra Serif" w:hAnsi="PT Astra Serif" w:cs="PT Astra Serif"/>
          <w:sz w:val="28"/>
          <w:szCs w:val="28"/>
        </w:rPr>
      </w:pPr>
    </w:p>
    <w:p w:rsidR="00604FAA" w:rsidRDefault="00604FAA">
      <w:pPr>
        <w:spacing w:after="0" w:line="240" w:lineRule="auto"/>
        <w:ind w:firstLine="709"/>
        <w:jc w:val="both"/>
        <w:rPr>
          <w:rFonts w:ascii="PT Serif" w:hAnsi="PT Serif" w:cs="PT Serif"/>
          <w:sz w:val="28"/>
          <w:szCs w:val="28"/>
        </w:rPr>
      </w:pPr>
    </w:p>
    <w:p w:rsidR="00604FAA" w:rsidRPr="00D4108B" w:rsidRDefault="00B16F92">
      <w:pPr>
        <w:pStyle w:val="ConsPlusTitle"/>
        <w:jc w:val="center"/>
        <w:outlineLvl w:val="0"/>
        <w:rPr>
          <w:rFonts w:ascii="PT Serif" w:hAnsi="PT Serif" w:cs="PT Serif"/>
          <w:lang w:val="ru-RU"/>
        </w:rPr>
      </w:pPr>
      <w:r w:rsidRPr="00D4108B">
        <w:rPr>
          <w:rFonts w:ascii="PT Serif" w:eastAsia="PT Serif" w:hAnsi="PT Serif" w:cs="PT Serif"/>
          <w:lang w:val="ru-RU"/>
        </w:rPr>
        <w:t>МИНИСТЕРСТВО ОБРАЗОВАНИЯ И НАУКИ РОССИЙСКОЙ ФЕДЕРАЦИИ</w:t>
      </w:r>
    </w:p>
    <w:p w:rsidR="00604FAA" w:rsidRPr="00D4108B" w:rsidRDefault="00604FAA">
      <w:pPr>
        <w:pStyle w:val="ConsPlusTitle"/>
        <w:jc w:val="both"/>
        <w:rPr>
          <w:rFonts w:ascii="PT Serif" w:hAnsi="PT Serif" w:cs="PT Serif"/>
          <w:lang w:val="ru-RU"/>
        </w:rPr>
      </w:pP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ДЕПАРТАМЕНТ ГОСУДАРСТВЕННОЙ ПОЛИТИКИ В СФЕРЕ</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ОБЩЕГО ОБРАЗОВАНИЯ</w:t>
      </w:r>
    </w:p>
    <w:p w:rsidR="00604FAA" w:rsidRPr="00D4108B" w:rsidRDefault="00604FAA">
      <w:pPr>
        <w:pStyle w:val="ConsPlusTitle"/>
        <w:jc w:val="both"/>
        <w:rPr>
          <w:rFonts w:ascii="PT Serif" w:hAnsi="PT Serif" w:cs="PT Serif"/>
          <w:lang w:val="ru-RU"/>
        </w:rPr>
      </w:pP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ПИСЬМО</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 xml:space="preserve">от 14 мая 2018 г. </w:t>
      </w:r>
      <w:r>
        <w:rPr>
          <w:rFonts w:ascii="PT Serif" w:eastAsia="PT Serif" w:hAnsi="PT Serif" w:cs="PT Serif"/>
        </w:rPr>
        <w:t>N</w:t>
      </w:r>
      <w:r w:rsidRPr="00D4108B">
        <w:rPr>
          <w:rFonts w:ascii="PT Serif" w:eastAsia="PT Serif" w:hAnsi="PT Serif" w:cs="PT Serif"/>
          <w:lang w:val="ru-RU"/>
        </w:rPr>
        <w:t xml:space="preserve"> 08-1184</w:t>
      </w:r>
    </w:p>
    <w:p w:rsidR="00604FAA" w:rsidRPr="00D4108B" w:rsidRDefault="00604FAA">
      <w:pPr>
        <w:pStyle w:val="ConsPlusTitle"/>
        <w:jc w:val="both"/>
        <w:rPr>
          <w:rFonts w:ascii="PT Serif" w:hAnsi="PT Serif" w:cs="PT Serif"/>
          <w:lang w:val="ru-RU"/>
        </w:rPr>
      </w:pP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О НАПРАВЛЕНИИ ИНФОРМАЦИИ</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w:t>
      </w:r>
      <w:r w:rsidRPr="00D4108B">
        <w:rPr>
          <w:rFonts w:ascii="PT Serif" w:eastAsia="PT Serif" w:hAnsi="PT Serif" w:cs="PT Serif"/>
          <w:lang w:val="ru-RU"/>
        </w:rPr>
        <w:t>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jc w:val="right"/>
        <w:rPr>
          <w:rFonts w:ascii="PT Serif" w:hAnsi="PT Serif" w:cs="PT Serif"/>
          <w:lang w:val="ru-RU"/>
        </w:rPr>
      </w:pPr>
      <w:r w:rsidRPr="00D4108B">
        <w:rPr>
          <w:rFonts w:ascii="PT Serif" w:eastAsia="PT Serif" w:hAnsi="PT Serif" w:cs="PT Serif"/>
          <w:lang w:val="ru-RU"/>
        </w:rPr>
        <w:t>Директор Департамента</w:t>
      </w:r>
    </w:p>
    <w:p w:rsidR="00604FAA" w:rsidRPr="00D4108B" w:rsidRDefault="00B16F92">
      <w:pPr>
        <w:pStyle w:val="ConsPlusNormal"/>
        <w:jc w:val="right"/>
        <w:rPr>
          <w:rFonts w:ascii="PT Serif" w:hAnsi="PT Serif" w:cs="PT Serif"/>
          <w:lang w:val="ru-RU"/>
        </w:rPr>
      </w:pPr>
      <w:r w:rsidRPr="00D4108B">
        <w:rPr>
          <w:rFonts w:ascii="PT Serif" w:eastAsia="PT Serif" w:hAnsi="PT Serif" w:cs="PT Serif"/>
          <w:lang w:val="ru-RU"/>
        </w:rPr>
        <w:t>А.Е.ПЕТРОВ</w:t>
      </w: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B16F92">
      <w:pPr>
        <w:pStyle w:val="ConsPlusNormal"/>
        <w:jc w:val="right"/>
        <w:outlineLvl w:val="0"/>
        <w:rPr>
          <w:rFonts w:ascii="PT Serif" w:hAnsi="PT Serif" w:cs="PT Serif"/>
          <w:lang w:val="ru-RU"/>
        </w:rPr>
      </w:pPr>
      <w:r w:rsidRPr="00D4108B">
        <w:rPr>
          <w:rFonts w:ascii="PT Serif" w:eastAsia="PT Serif" w:hAnsi="PT Serif" w:cs="PT Serif"/>
          <w:lang w:val="ru-RU"/>
        </w:rPr>
        <w:t>Приложение</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МЕТОДИЧЕСКИЕ РЕКОМЕНДАЦИИ</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О РАЗМЕЩЕНИИ НА ИНФОРМАЦИОННЫХ СТЕНДАХ, ОФИЦИАЛЬНЫХ</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ИНТЕРНЕТ-САЙТАХ И ДРУГИХ ИНФОРМАЦИОННЫХ РЕСУРСАХ</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ОБЩЕОБРАЗОВАТЕЛЬНЫХ ОРГАНИЗАЦИЙ И ОРГАНОВ, ОСУЩЕСТВЛЯЮЩИХ</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lastRenderedPageBreak/>
        <w:t xml:space="preserve">УПРАВЛЕНИЕ В СФЕРЕ ОБРАЗОВАНИЯ, ИНФОРМАЦИИ О </w:t>
      </w:r>
      <w:r w:rsidRPr="00D4108B">
        <w:rPr>
          <w:rFonts w:ascii="PT Serif" w:eastAsia="PT Serif" w:hAnsi="PT Serif" w:cs="PT Serif"/>
          <w:lang w:val="ru-RU"/>
        </w:rPr>
        <w:t>БЕЗОПАСНОМ</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ПОВЕДЕНИИ И ИСПОЛЬЗОВАНИИ СЕТИ "ИНТЕРНЕТ"</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w:t>
      </w:r>
      <w:r w:rsidRPr="00D4108B">
        <w:rPr>
          <w:rFonts w:ascii="PT Serif" w:eastAsia="PT Serif" w:hAnsi="PT Serif" w:cs="PT Serif"/>
          <w:lang w:val="ru-RU"/>
        </w:rPr>
        <w:t>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w:t>
      </w:r>
      <w:r w:rsidRPr="00D4108B">
        <w:rPr>
          <w:rFonts w:ascii="PT Serif" w:eastAsia="PT Serif" w:hAnsi="PT Serif" w:cs="PT Serif"/>
          <w:lang w:val="ru-RU"/>
        </w:rPr>
        <w:t xml:space="preserve">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Методические рекомендации нап</w:t>
      </w:r>
      <w:r w:rsidRPr="00D4108B">
        <w:rPr>
          <w:rFonts w:ascii="PT Serif" w:eastAsia="PT Serif" w:hAnsi="PT Serif" w:cs="PT Serif"/>
          <w:lang w:val="ru-RU"/>
        </w:rPr>
        <w:t>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w:t>
      </w:r>
      <w:r w:rsidRPr="00D4108B">
        <w:rPr>
          <w:rFonts w:ascii="PT Serif" w:eastAsia="PT Serif" w:hAnsi="PT Serif" w:cs="PT Serif"/>
          <w:lang w:val="ru-RU"/>
        </w:rPr>
        <w:t>ов об основных аспектах информационной безопасности.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w:t>
      </w:r>
      <w:r w:rsidRPr="00D4108B">
        <w:rPr>
          <w:rFonts w:ascii="PT Serif" w:eastAsia="PT Serif" w:hAnsi="PT Serif" w:cs="PT Serif"/>
          <w:lang w:val="ru-RU"/>
        </w:rPr>
        <w:t>и подготовить их в случае их отсутствия с учетом лучших практик и рекомендаций.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В рамках методических рекомендаций рассматриваются следующие инструменты: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информационные стенды;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официальные интернет-ресурсы;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средства массовой информации (школьные г</w:t>
      </w:r>
      <w:r w:rsidRPr="00D4108B">
        <w:rPr>
          <w:rFonts w:ascii="PT Serif" w:eastAsia="PT Serif" w:hAnsi="PT Serif" w:cs="PT Serif"/>
          <w:lang w:val="ru-RU"/>
        </w:rPr>
        <w:t>азеты, педагогические издания и другие).</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center"/>
        <w:outlineLvl w:val="1"/>
        <w:rPr>
          <w:rFonts w:ascii="PT Serif" w:hAnsi="PT Serif" w:cs="PT Serif"/>
          <w:lang w:val="ru-RU"/>
        </w:rPr>
      </w:pPr>
      <w:r w:rsidRPr="00D4108B">
        <w:rPr>
          <w:rFonts w:ascii="PT Serif" w:eastAsia="PT Serif" w:hAnsi="PT Serif" w:cs="PT Serif"/>
          <w:lang w:val="ru-RU"/>
        </w:rPr>
        <w:t>Информационные стенды</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 xml:space="preserve">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w:t>
      </w:r>
      <w:r w:rsidRPr="00D4108B">
        <w:rPr>
          <w:rFonts w:ascii="PT Serif" w:eastAsia="PT Serif" w:hAnsi="PT Serif" w:cs="PT Serif"/>
          <w:lang w:val="ru-RU"/>
        </w:rPr>
        <w:t>разместить информационные памятки, содержащие основные советы по обеспечению информационной безопасности учащихся.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В приложении </w:t>
      </w:r>
      <w:r>
        <w:rPr>
          <w:rFonts w:ascii="PT Serif" w:eastAsia="PT Serif" w:hAnsi="PT Serif" w:cs="PT Serif"/>
        </w:rPr>
        <w:t>N</w:t>
      </w:r>
      <w:r w:rsidRPr="00D4108B">
        <w:rPr>
          <w:rFonts w:ascii="PT Serif" w:eastAsia="PT Serif" w:hAnsi="PT Serif" w:cs="PT Serif"/>
          <w:lang w:val="ru-RU"/>
        </w:rPr>
        <w:t xml:space="preserve"> 1 к методическим рекомендациям представлен образец памятки для размещения на информационных стендах.</w:t>
      </w: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B16F92">
      <w:pPr>
        <w:pStyle w:val="ConsPlusTitle"/>
        <w:jc w:val="center"/>
        <w:outlineLvl w:val="1"/>
        <w:rPr>
          <w:rFonts w:ascii="PT Serif" w:hAnsi="PT Serif" w:cs="PT Serif"/>
          <w:lang w:val="ru-RU"/>
        </w:rPr>
      </w:pPr>
      <w:r w:rsidRPr="00D4108B">
        <w:rPr>
          <w:rFonts w:ascii="PT Serif" w:eastAsia="PT Serif" w:hAnsi="PT Serif" w:cs="PT Serif"/>
          <w:lang w:val="ru-RU"/>
        </w:rPr>
        <w:t>Средства массовой инфо</w:t>
      </w:r>
      <w:r w:rsidRPr="00D4108B">
        <w:rPr>
          <w:rFonts w:ascii="PT Serif" w:eastAsia="PT Serif" w:hAnsi="PT Serif" w:cs="PT Serif"/>
          <w:lang w:val="ru-RU"/>
        </w:rPr>
        <w:t>рмации</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w:t>
      </w:r>
      <w:r w:rsidRPr="00D4108B">
        <w:rPr>
          <w:rFonts w:ascii="PT Serif" w:eastAsia="PT Serif" w:hAnsi="PT Serif" w:cs="PT Serif"/>
          <w:lang w:val="ru-RU"/>
        </w:rPr>
        <w:t>ктера.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w:t>
      </w:r>
      <w:r w:rsidRPr="00D4108B">
        <w:rPr>
          <w:rFonts w:ascii="PT Serif" w:eastAsia="PT Serif" w:hAnsi="PT Serif" w:cs="PT Serif"/>
          <w:lang w:val="ru-RU"/>
        </w:rPr>
        <w:t>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В ходе проведения Единого урока по безопасности в сети "Интерн</w:t>
      </w:r>
      <w:r w:rsidRPr="00D4108B">
        <w:rPr>
          <w:rFonts w:ascii="PT Serif" w:eastAsia="PT Serif" w:hAnsi="PT Serif" w:cs="PT Serif"/>
          <w:lang w:val="ru-RU"/>
        </w:rPr>
        <w:t>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center"/>
        <w:outlineLvl w:val="1"/>
        <w:rPr>
          <w:rFonts w:ascii="PT Serif" w:hAnsi="PT Serif" w:cs="PT Serif"/>
          <w:lang w:val="ru-RU"/>
        </w:rPr>
      </w:pPr>
      <w:r w:rsidRPr="00D4108B">
        <w:rPr>
          <w:rFonts w:ascii="PT Serif" w:eastAsia="PT Serif" w:hAnsi="PT Serif" w:cs="PT Serif"/>
          <w:lang w:val="ru-RU"/>
        </w:rPr>
        <w:t>Офи</w:t>
      </w:r>
      <w:r w:rsidRPr="00D4108B">
        <w:rPr>
          <w:rFonts w:ascii="PT Serif" w:eastAsia="PT Serif" w:hAnsi="PT Serif" w:cs="PT Serif"/>
          <w:lang w:val="ru-RU"/>
        </w:rPr>
        <w:t>циальные Интернет-ресурсы</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w:t>
      </w:r>
      <w:r w:rsidRPr="00D4108B">
        <w:rPr>
          <w:rFonts w:ascii="PT Serif" w:eastAsia="PT Serif" w:hAnsi="PT Serif" w:cs="PT Serif"/>
          <w:lang w:val="ru-RU"/>
        </w:rPr>
        <w:t>, в рамках которого предусмотреть размещение следующей информации:</w:t>
      </w:r>
    </w:p>
    <w:p w:rsidR="00604FAA" w:rsidRPr="00D4108B" w:rsidRDefault="00604FAA">
      <w:pPr>
        <w:pStyle w:val="ConsPlusNormal"/>
        <w:jc w:val="both"/>
        <w:rPr>
          <w:rFonts w:ascii="PT Serif" w:hAnsi="PT Serif" w:cs="PT Serif"/>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546"/>
        <w:gridCol w:w="2211"/>
        <w:gridCol w:w="2381"/>
        <w:gridCol w:w="3984"/>
      </w:tblGrid>
      <w:tr w:rsidR="00604FAA">
        <w:tc>
          <w:tcPr>
            <w:tcW w:w="546"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jc w:val="center"/>
              <w:rPr>
                <w:rFonts w:ascii="PT Serif" w:hAnsi="PT Serif" w:cs="PT Serif"/>
              </w:rPr>
            </w:pPr>
            <w:r>
              <w:rPr>
                <w:rFonts w:ascii="PT Serif" w:eastAsia="PT Serif" w:hAnsi="PT Serif" w:cs="PT Serif"/>
              </w:rPr>
              <w:t>N</w:t>
            </w:r>
          </w:p>
        </w:tc>
        <w:tc>
          <w:tcPr>
            <w:tcW w:w="221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jc w:val="center"/>
              <w:rPr>
                <w:rFonts w:ascii="PT Serif" w:hAnsi="PT Serif" w:cs="PT Serif"/>
              </w:rPr>
            </w:pPr>
            <w:r>
              <w:rPr>
                <w:rFonts w:ascii="PT Serif" w:eastAsia="PT Serif" w:hAnsi="PT Serif" w:cs="PT Serif"/>
              </w:rPr>
              <w:t>Раздел/подраздел</w:t>
            </w:r>
          </w:p>
        </w:tc>
        <w:tc>
          <w:tcPr>
            <w:tcW w:w="238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jc w:val="center"/>
              <w:rPr>
                <w:rFonts w:ascii="PT Serif" w:hAnsi="PT Serif" w:cs="PT Serif"/>
              </w:rPr>
            </w:pPr>
            <w:r>
              <w:rPr>
                <w:rFonts w:ascii="PT Serif" w:eastAsia="PT Serif" w:hAnsi="PT Serif" w:cs="PT Serif"/>
              </w:rPr>
              <w:t>Формат представления материалов</w:t>
            </w:r>
          </w:p>
        </w:tc>
        <w:tc>
          <w:tcPr>
            <w:tcW w:w="3984"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jc w:val="center"/>
              <w:rPr>
                <w:rFonts w:ascii="PT Serif" w:hAnsi="PT Serif" w:cs="PT Serif"/>
              </w:rPr>
            </w:pPr>
            <w:r>
              <w:rPr>
                <w:rFonts w:ascii="PT Serif" w:eastAsia="PT Serif" w:hAnsi="PT Serif" w:cs="PT Serif"/>
              </w:rPr>
              <w:t>Содержание материалов</w:t>
            </w:r>
          </w:p>
        </w:tc>
      </w:tr>
      <w:tr w:rsidR="00604FAA">
        <w:tc>
          <w:tcPr>
            <w:tcW w:w="546"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1.</w:t>
            </w:r>
          </w:p>
        </w:tc>
        <w:tc>
          <w:tcPr>
            <w:tcW w:w="2211"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Локальные нормативные акты в сфере обеспечения информационной безопасности обучающихся</w:t>
            </w:r>
          </w:p>
        </w:tc>
        <w:tc>
          <w:tcPr>
            <w:tcW w:w="2381"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Копии документов в форма</w:t>
            </w:r>
            <w:r w:rsidRPr="00D4108B">
              <w:rPr>
                <w:rFonts w:ascii="PT Serif" w:eastAsia="PT Serif" w:hAnsi="PT Serif" w:cs="PT Serif"/>
                <w:lang w:val="ru-RU"/>
              </w:rPr>
              <w:t>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w:t>
            </w:r>
            <w:r w:rsidRPr="00D4108B">
              <w:rPr>
                <w:rFonts w:ascii="PT Serif" w:eastAsia="PT Serif" w:hAnsi="PT Serif" w:cs="PT Serif"/>
                <w:lang w:val="ru-RU"/>
              </w:rPr>
              <w:t>ационной безопасности обучающихся и другие.</w:t>
            </w:r>
          </w:p>
        </w:tc>
      </w:tr>
      <w:tr w:rsidR="00604FAA">
        <w:tc>
          <w:tcPr>
            <w:tcW w:w="546"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2.</w:t>
            </w:r>
          </w:p>
        </w:tc>
        <w:tc>
          <w:tcPr>
            <w:tcW w:w="221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Нормативное регулирование</w:t>
            </w:r>
          </w:p>
        </w:tc>
        <w:tc>
          <w:tcPr>
            <w:tcW w:w="2381"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Публикуются актуальные сведения о федеральных и региональных законах, п</w:t>
            </w:r>
            <w:r w:rsidRPr="00D4108B">
              <w:rPr>
                <w:rFonts w:ascii="PT Serif" w:eastAsia="PT Serif" w:hAnsi="PT Serif" w:cs="PT Serif"/>
                <w:lang w:val="ru-RU"/>
              </w:rPr>
              <w:t>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604FAA">
        <w:tc>
          <w:tcPr>
            <w:tcW w:w="546"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3.</w:t>
            </w:r>
          </w:p>
        </w:tc>
        <w:tc>
          <w:tcPr>
            <w:tcW w:w="221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Педагогическим работникам</w:t>
            </w:r>
          </w:p>
        </w:tc>
        <w:tc>
          <w:tcPr>
            <w:tcW w:w="2381"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Текст на странице сайта</w:t>
            </w:r>
          </w:p>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w:t>
            </w:r>
            <w:r w:rsidRPr="00D4108B">
              <w:rPr>
                <w:rFonts w:ascii="PT Serif" w:eastAsia="PT Serif" w:hAnsi="PT Serif" w:cs="PT Serif"/>
                <w:lang w:val="ru-RU"/>
              </w:rPr>
              <w:t xml:space="preserve"> работников.</w:t>
            </w:r>
          </w:p>
        </w:tc>
      </w:tr>
      <w:tr w:rsidR="00604FAA">
        <w:tc>
          <w:tcPr>
            <w:tcW w:w="546"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4.</w:t>
            </w:r>
          </w:p>
        </w:tc>
        <w:tc>
          <w:tcPr>
            <w:tcW w:w="221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Обучающимся</w:t>
            </w:r>
          </w:p>
        </w:tc>
        <w:tc>
          <w:tcPr>
            <w:tcW w:w="238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Текст на странице сайта</w:t>
            </w:r>
          </w:p>
        </w:tc>
        <w:tc>
          <w:tcPr>
            <w:tcW w:w="3984"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 xml:space="preserve">Размещается информационная памятка (приложение </w:t>
            </w:r>
            <w:r>
              <w:rPr>
                <w:rFonts w:ascii="PT Serif" w:eastAsia="PT Serif" w:hAnsi="PT Serif" w:cs="PT Serif"/>
              </w:rPr>
              <w:t>N</w:t>
            </w:r>
            <w:r w:rsidRPr="00D4108B">
              <w:rPr>
                <w:rFonts w:ascii="PT Serif" w:eastAsia="PT Serif" w:hAnsi="PT Serif" w:cs="PT Serif"/>
                <w:lang w:val="ru-RU"/>
              </w:rPr>
              <w:t xml:space="preserve"> 2) и указывается информация о мероприятиях, проектах и программах, направленных на повышение информационной грамотности обучающихся.</w:t>
            </w:r>
          </w:p>
        </w:tc>
      </w:tr>
      <w:tr w:rsidR="00604FAA">
        <w:tc>
          <w:tcPr>
            <w:tcW w:w="546"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lastRenderedPageBreak/>
              <w:t>5.</w:t>
            </w:r>
          </w:p>
        </w:tc>
        <w:tc>
          <w:tcPr>
            <w:tcW w:w="221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Родителям (законным представителям) обучающихся</w:t>
            </w:r>
          </w:p>
        </w:tc>
        <w:tc>
          <w:tcPr>
            <w:tcW w:w="238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Текст на странице сайта</w:t>
            </w:r>
          </w:p>
        </w:tc>
        <w:tc>
          <w:tcPr>
            <w:tcW w:w="3984"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 xml:space="preserve">Размещается информационная памятка (приложение </w:t>
            </w:r>
            <w:r>
              <w:rPr>
                <w:rFonts w:ascii="PT Serif" w:eastAsia="PT Serif" w:hAnsi="PT Serif" w:cs="PT Serif"/>
              </w:rPr>
              <w:t>N</w:t>
            </w:r>
            <w:r w:rsidRPr="00D4108B">
              <w:rPr>
                <w:rFonts w:ascii="PT Serif" w:eastAsia="PT Serif" w:hAnsi="PT Serif" w:cs="PT Serif"/>
                <w:lang w:val="ru-RU"/>
              </w:rPr>
              <w:t xml:space="preserve"> 3).</w:t>
            </w:r>
          </w:p>
        </w:tc>
      </w:tr>
      <w:tr w:rsidR="00604FAA">
        <w:tc>
          <w:tcPr>
            <w:tcW w:w="546"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6.</w:t>
            </w:r>
          </w:p>
        </w:tc>
        <w:tc>
          <w:tcPr>
            <w:tcW w:w="221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Детские безопасные сайты</w:t>
            </w:r>
          </w:p>
        </w:tc>
        <w:tc>
          <w:tcPr>
            <w:tcW w:w="2381" w:type="dxa"/>
            <w:tcBorders>
              <w:top w:val="single" w:sz="4" w:space="0" w:color="000000"/>
              <w:left w:val="single" w:sz="4" w:space="0" w:color="000000"/>
              <w:bottom w:val="single" w:sz="4" w:space="0" w:color="000000"/>
              <w:right w:val="single" w:sz="4" w:space="0" w:color="000000"/>
            </w:tcBorders>
            <w:noWrap/>
          </w:tcPr>
          <w:p w:rsidR="00604FAA" w:rsidRDefault="00B16F92">
            <w:pPr>
              <w:pStyle w:val="ConsPlusNormal"/>
              <w:rPr>
                <w:rFonts w:ascii="PT Serif" w:hAnsi="PT Serif" w:cs="PT Serif"/>
              </w:rPr>
            </w:pPr>
            <w:r>
              <w:rPr>
                <w:rFonts w:ascii="PT Serif" w:eastAsia="PT Serif" w:hAnsi="PT Serif" w:cs="PT Serif"/>
              </w:rPr>
              <w:t>Текст на странице сайта</w:t>
            </w:r>
          </w:p>
        </w:tc>
        <w:tc>
          <w:tcPr>
            <w:tcW w:w="3984" w:type="dxa"/>
            <w:tcBorders>
              <w:top w:val="single" w:sz="4" w:space="0" w:color="000000"/>
              <w:left w:val="single" w:sz="4" w:space="0" w:color="000000"/>
              <w:bottom w:val="single" w:sz="4" w:space="0" w:color="000000"/>
              <w:right w:val="single" w:sz="4" w:space="0" w:color="000000"/>
            </w:tcBorders>
            <w:noWrap/>
          </w:tcPr>
          <w:p w:rsidR="00604FAA" w:rsidRPr="00D4108B" w:rsidRDefault="00B16F92">
            <w:pPr>
              <w:pStyle w:val="ConsPlusNormal"/>
              <w:rPr>
                <w:rFonts w:ascii="PT Serif" w:hAnsi="PT Serif" w:cs="PT Serif"/>
                <w:lang w:val="ru-RU"/>
              </w:rPr>
            </w:pPr>
            <w:r w:rsidRPr="00D4108B">
              <w:rPr>
                <w:rFonts w:ascii="PT Serif" w:eastAsia="PT Serif" w:hAnsi="PT Serif" w:cs="PT Serif"/>
                <w:lang w:val="ru-RU"/>
              </w:rPr>
              <w:t>Размещается информация о рек</w:t>
            </w:r>
            <w:r w:rsidRPr="00D4108B">
              <w:rPr>
                <w:rFonts w:ascii="PT Serif" w:eastAsia="PT Serif" w:hAnsi="PT Serif" w:cs="PT Serif"/>
                <w:lang w:val="ru-RU"/>
              </w:rPr>
              <w:t>о</w:t>
            </w:r>
            <w:r w:rsidRPr="00D4108B">
              <w:rPr>
                <w:rFonts w:ascii="PT Serif" w:eastAsia="PT Serif" w:hAnsi="PT Serif" w:cs="PT Serif"/>
                <w:lang w:val="ru-RU"/>
              </w:rPr>
              <w:t>мендуемых к использованию в уче</w:t>
            </w:r>
            <w:r w:rsidRPr="00D4108B">
              <w:rPr>
                <w:rFonts w:ascii="PT Serif" w:eastAsia="PT Serif" w:hAnsi="PT Serif" w:cs="PT Serif"/>
                <w:lang w:val="ru-RU"/>
              </w:rPr>
              <w:t>б</w:t>
            </w:r>
            <w:r w:rsidRPr="00D4108B">
              <w:rPr>
                <w:rFonts w:ascii="PT Serif" w:eastAsia="PT Serif" w:hAnsi="PT Serif" w:cs="PT Serif"/>
                <w:lang w:val="ru-RU"/>
              </w:rPr>
              <w:t>ном процессе безо</w:t>
            </w:r>
            <w:r w:rsidRPr="00D4108B">
              <w:rPr>
                <w:rFonts w:ascii="PT Serif" w:eastAsia="PT Serif" w:hAnsi="PT Serif" w:cs="PT Serif"/>
                <w:lang w:val="ru-RU"/>
              </w:rPr>
              <w:t>пасных сайтах, баннеры безопасных детских сайтов.</w:t>
            </w:r>
          </w:p>
        </w:tc>
      </w:tr>
    </w:tbl>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Органам, осуществляющим управление в сфере образования, рекомендуется на своих офиц</w:t>
      </w:r>
      <w:r w:rsidRPr="00D4108B">
        <w:rPr>
          <w:rFonts w:ascii="PT Serif" w:eastAsia="PT Serif" w:hAnsi="PT Serif" w:cs="PT Serif"/>
          <w:lang w:val="ru-RU"/>
        </w:rPr>
        <w:t>и</w:t>
      </w:r>
      <w:r w:rsidRPr="00D4108B">
        <w:rPr>
          <w:rFonts w:ascii="PT Serif" w:eastAsia="PT Serif" w:hAnsi="PT Serif" w:cs="PT Serif"/>
          <w:lang w:val="ru-RU"/>
        </w:rPr>
        <w:t>альных Интернет-ресурсах обеспечить функционирование самостоятельного и специализированного раздела "Информационная безо</w:t>
      </w:r>
      <w:r w:rsidRPr="00D4108B">
        <w:rPr>
          <w:rFonts w:ascii="PT Serif" w:eastAsia="PT Serif" w:hAnsi="PT Serif" w:cs="PT Serif"/>
          <w:lang w:val="ru-RU"/>
        </w:rPr>
        <w:t>пасность", в рамках которого предусмотреть размещение следующей информации:</w:t>
      </w: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B16F92">
      <w:pPr>
        <w:pStyle w:val="ConsPlusNormal"/>
        <w:jc w:val="right"/>
        <w:outlineLvl w:val="1"/>
        <w:rPr>
          <w:rFonts w:ascii="PT Serif" w:hAnsi="PT Serif" w:cs="PT Serif"/>
          <w:lang w:val="ru-RU"/>
        </w:rPr>
      </w:pPr>
      <w:r w:rsidRPr="00D4108B">
        <w:rPr>
          <w:rFonts w:ascii="PT Serif" w:eastAsia="PT Serif" w:hAnsi="PT Serif" w:cs="PT Serif"/>
          <w:lang w:val="ru-RU"/>
        </w:rPr>
        <w:t xml:space="preserve">Приложение </w:t>
      </w:r>
      <w:r>
        <w:rPr>
          <w:rFonts w:ascii="PT Serif" w:eastAsia="PT Serif" w:hAnsi="PT Serif" w:cs="PT Serif"/>
        </w:rPr>
        <w:t>N</w:t>
      </w:r>
      <w:r w:rsidRPr="00D4108B">
        <w:rPr>
          <w:rFonts w:ascii="PT Serif" w:eastAsia="PT Serif" w:hAnsi="PT Serif" w:cs="PT Serif"/>
          <w:lang w:val="ru-RU"/>
        </w:rPr>
        <w:t xml:space="preserve"> 1</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ПАМЯТКА</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ДЛЯ ОБУЧАЮЩИХСЯ ОБ ИНФОРМАЦИОННОЙ БЕЗОПАСНОСТИ ДЕТЕЙ</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НЕЛЬЗЯ</w:t>
      </w:r>
    </w:p>
    <w:p w:rsidR="00604FAA" w:rsidRDefault="00B16F92">
      <w:pPr>
        <w:pStyle w:val="ConsPlusNormal"/>
        <w:spacing w:before="240"/>
        <w:ind w:firstLine="540"/>
        <w:jc w:val="both"/>
        <w:rPr>
          <w:rFonts w:ascii="PT Serif" w:hAnsi="PT Serif" w:cs="PT Serif"/>
        </w:rPr>
      </w:pPr>
      <w:r w:rsidRPr="00D4108B">
        <w:rPr>
          <w:rFonts w:ascii="PT Serif" w:eastAsia="PT Serif" w:hAnsi="PT Serif" w:cs="PT Serif"/>
          <w:lang w:val="ru-RU"/>
        </w:rPr>
        <w:t xml:space="preserve">1. Всем подряд сообщать свою частную информацию </w:t>
      </w:r>
      <w:r>
        <w:rPr>
          <w:rFonts w:ascii="PT Serif" w:eastAsia="PT Serif" w:hAnsi="PT Serif" w:cs="PT Serif"/>
        </w:rPr>
        <w:t>(настоящие имя, фамилию, телефон, адрес, номер школы, а также фотографии свои, своей семьи и друзей);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Открывать вложенные файлы электронной почты, когда не знаешь отправителя;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Грубить, придираться, оказ</w:t>
      </w:r>
      <w:r w:rsidRPr="00D4108B">
        <w:rPr>
          <w:rFonts w:ascii="PT Serif" w:eastAsia="PT Serif" w:hAnsi="PT Serif" w:cs="PT Serif"/>
          <w:lang w:val="ru-RU"/>
        </w:rPr>
        <w:t>ывать давление - вести себя невежливо и агрессивно;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Не распоряжайся деньгами твоей семьи без разрешения старших - всегда спрашивай родит</w:t>
      </w:r>
      <w:r w:rsidRPr="00D4108B">
        <w:rPr>
          <w:rFonts w:ascii="PT Serif" w:eastAsia="PT Serif" w:hAnsi="PT Serif" w:cs="PT Serif"/>
          <w:lang w:val="ru-RU"/>
        </w:rPr>
        <w:t>е</w:t>
      </w:r>
      <w:r w:rsidRPr="00D4108B">
        <w:rPr>
          <w:rFonts w:ascii="PT Serif" w:eastAsia="PT Serif" w:hAnsi="PT Serif" w:cs="PT Serif"/>
          <w:lang w:val="ru-RU"/>
        </w:rPr>
        <w:t>лей;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Не встречайся с Интернет-знакомыми в реальной жизни - посоветуйся со взрослым, которому доверяешь.</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ОСТОРОЖН</w:t>
      </w:r>
      <w:r w:rsidRPr="00D4108B">
        <w:rPr>
          <w:rFonts w:ascii="PT Serif" w:eastAsia="PT Serif" w:hAnsi="PT Serif" w:cs="PT Serif"/>
          <w:lang w:val="ru-RU"/>
        </w:rPr>
        <w:t>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Не все пишут правду. Читаешь о себе неправду в Интернете - сообщи об этом своим родит</w:t>
      </w:r>
      <w:r w:rsidRPr="00D4108B">
        <w:rPr>
          <w:rFonts w:ascii="PT Serif" w:eastAsia="PT Serif" w:hAnsi="PT Serif" w:cs="PT Serif"/>
          <w:lang w:val="ru-RU"/>
        </w:rPr>
        <w:t>е</w:t>
      </w:r>
      <w:r w:rsidRPr="00D4108B">
        <w:rPr>
          <w:rFonts w:ascii="PT Serif" w:eastAsia="PT Serif" w:hAnsi="PT Serif" w:cs="PT Serif"/>
          <w:lang w:val="ru-RU"/>
        </w:rPr>
        <w:t>лям или опекунам;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Приглашают переписываться, играть, обмениваться - проверь, нет ли подвоха;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Незаконное копирование файлов в Интернете - воровство;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Всегда рассказывай взрослым о проблемах в сети - они всегда помогут;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5. Используй настройки безопасности и приватности, чтобы не потерять свои аккаунты в соцс</w:t>
      </w:r>
      <w:r w:rsidRPr="00D4108B">
        <w:rPr>
          <w:rFonts w:ascii="PT Serif" w:eastAsia="PT Serif" w:hAnsi="PT Serif" w:cs="PT Serif"/>
          <w:lang w:val="ru-RU"/>
        </w:rPr>
        <w:t>е</w:t>
      </w:r>
      <w:r w:rsidRPr="00D4108B">
        <w:rPr>
          <w:rFonts w:ascii="PT Serif" w:eastAsia="PT Serif" w:hAnsi="PT Serif" w:cs="PT Serif"/>
          <w:lang w:val="ru-RU"/>
        </w:rPr>
        <w:t>тях и других порталах.</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МОЖНО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Уважай других пользователей;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Пользуешься Интернет-источником - делай ссылку на него;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Открывай только те ссылки, в которых уверен;</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Общаться за помощью взрослым - родители, опекуны и администрация сайтов всегда пом</w:t>
      </w:r>
      <w:r w:rsidRPr="00D4108B">
        <w:rPr>
          <w:rFonts w:ascii="PT Serif" w:eastAsia="PT Serif" w:hAnsi="PT Serif" w:cs="PT Serif"/>
          <w:lang w:val="ru-RU"/>
        </w:rPr>
        <w:t>о</w:t>
      </w:r>
      <w:r w:rsidRPr="00D4108B">
        <w:rPr>
          <w:rFonts w:ascii="PT Serif" w:eastAsia="PT Serif" w:hAnsi="PT Serif" w:cs="PT Serif"/>
          <w:lang w:val="ru-RU"/>
        </w:rPr>
        <w:t>гут;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Пройди обучение на сайте "Сетевичок" и получи паспорт ц</w:t>
      </w:r>
      <w:r w:rsidRPr="00D4108B">
        <w:rPr>
          <w:rFonts w:ascii="PT Serif" w:eastAsia="PT Serif" w:hAnsi="PT Serif" w:cs="PT Serif"/>
          <w:lang w:val="ru-RU"/>
        </w:rPr>
        <w:t>ифрового гражданина!</w:t>
      </w: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jc w:val="right"/>
        <w:outlineLvl w:val="1"/>
        <w:rPr>
          <w:rFonts w:ascii="PT Serif" w:hAnsi="PT Serif" w:cs="PT Serif"/>
          <w:lang w:val="ru-RU"/>
        </w:rPr>
      </w:pPr>
      <w:r w:rsidRPr="00D4108B">
        <w:rPr>
          <w:rFonts w:ascii="PT Serif" w:eastAsia="PT Serif" w:hAnsi="PT Serif" w:cs="PT Serif"/>
          <w:lang w:val="ru-RU"/>
        </w:rPr>
        <w:t xml:space="preserve">Приложение </w:t>
      </w:r>
      <w:r>
        <w:rPr>
          <w:rFonts w:ascii="PT Serif" w:eastAsia="PT Serif" w:hAnsi="PT Serif" w:cs="PT Serif"/>
        </w:rPr>
        <w:t>N</w:t>
      </w:r>
      <w:r w:rsidRPr="00D4108B">
        <w:rPr>
          <w:rFonts w:ascii="PT Serif" w:eastAsia="PT Serif" w:hAnsi="PT Serif" w:cs="PT Serif"/>
          <w:lang w:val="ru-RU"/>
        </w:rPr>
        <w:t xml:space="preserve"> 2</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ИНФОРМАЦИОННАЯ ПАМЯТКА</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ДЛЯ ОБУЧАЮЩИХСЯ ДЛЯ РАЗМЕЩЕНИЯ</w:t>
      </w:r>
    </w:p>
    <w:p w:rsidR="00604FAA" w:rsidRPr="00D4108B" w:rsidRDefault="00B16F92">
      <w:pPr>
        <w:pStyle w:val="ConsPlusTitle"/>
        <w:jc w:val="center"/>
        <w:rPr>
          <w:rFonts w:ascii="PT Serif" w:hAnsi="PT Serif" w:cs="PT Serif"/>
          <w:lang w:val="ru-RU"/>
        </w:rPr>
      </w:pPr>
      <w:r w:rsidRPr="00D4108B">
        <w:rPr>
          <w:rFonts w:ascii="PT Serif" w:eastAsia="PT Serif" w:hAnsi="PT Serif" w:cs="PT Serif"/>
          <w:lang w:val="ru-RU"/>
        </w:rPr>
        <w:t>НА ОФИЦИАЛЬНЫХ ИНТЕРНЕТ-РЕСУРСАХ</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 каждым годом молодежи в интернете становиться больше, а школьники одни из самых а</w:t>
      </w:r>
      <w:r w:rsidRPr="00D4108B">
        <w:rPr>
          <w:rFonts w:ascii="PT Serif" w:eastAsia="PT Serif" w:hAnsi="PT Serif" w:cs="PT Serif"/>
          <w:lang w:val="ru-RU"/>
        </w:rPr>
        <w:t>к</w:t>
      </w:r>
      <w:r w:rsidRPr="00D4108B">
        <w:rPr>
          <w:rFonts w:ascii="PT Serif" w:eastAsia="PT Serif" w:hAnsi="PT Serif" w:cs="PT Serif"/>
          <w:lang w:val="ru-RU"/>
        </w:rPr>
        <w:t>тивных пользователей Рунета. Между тем, п</w:t>
      </w:r>
      <w:r w:rsidRPr="00D4108B">
        <w:rPr>
          <w:rFonts w:ascii="PT Serif" w:eastAsia="PT Serif" w:hAnsi="PT Serif" w:cs="PT Serif"/>
          <w:lang w:val="ru-RU"/>
        </w:rPr>
        <w:t>омимо огромного количества возможностей, интернет несет и проблемы. Эта памятка должна помочь тебе безопасно находиться в сети.</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Компьютерные вирусы</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Компьютерный вирус - это разновидность компьютерных программ, отличительной особенн</w:t>
      </w:r>
      <w:r w:rsidRPr="00D4108B">
        <w:rPr>
          <w:rFonts w:ascii="PT Serif" w:eastAsia="PT Serif" w:hAnsi="PT Serif" w:cs="PT Serif"/>
          <w:lang w:val="ru-RU"/>
        </w:rPr>
        <w:t>о</w:t>
      </w:r>
      <w:r w:rsidRPr="00D4108B">
        <w:rPr>
          <w:rFonts w:ascii="PT Serif" w:eastAsia="PT Serif" w:hAnsi="PT Serif" w:cs="PT Serif"/>
          <w:lang w:val="ru-RU"/>
        </w:rPr>
        <w:t>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w:t>
      </w:r>
      <w:r w:rsidRPr="00D4108B">
        <w:rPr>
          <w:rFonts w:ascii="PT Serif" w:eastAsia="PT Serif" w:hAnsi="PT Serif" w:cs="PT Serif"/>
          <w:lang w:val="ru-RU"/>
        </w:rPr>
        <w:t>мени которого была запущена зараженная программа, а также повредить или даже уничтожить операционную си</w:t>
      </w:r>
      <w:r w:rsidRPr="00D4108B">
        <w:rPr>
          <w:rFonts w:ascii="PT Serif" w:eastAsia="PT Serif" w:hAnsi="PT Serif" w:cs="PT Serif"/>
          <w:lang w:val="ru-RU"/>
        </w:rPr>
        <w:t>с</w:t>
      </w:r>
      <w:r w:rsidRPr="00D4108B">
        <w:rPr>
          <w:rFonts w:ascii="PT Serif" w:eastAsia="PT Serif" w:hAnsi="PT Serif" w:cs="PT Serif"/>
          <w:lang w:val="ru-RU"/>
        </w:rPr>
        <w:t>тему со всеми файлами в целом. В большинстве случаев распространяются вирусы через интернет.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Методы защиты от вредоносных программ: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Используй совреме</w:t>
      </w:r>
      <w:r w:rsidRPr="00D4108B">
        <w:rPr>
          <w:rFonts w:ascii="PT Serif" w:eastAsia="PT Serif" w:hAnsi="PT Serif" w:cs="PT Serif"/>
          <w:lang w:val="ru-RU"/>
        </w:rPr>
        <w:t>нные операционные системы, имеющие серьезный уровень защиты от вредоносных программ;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Постоянно устанавливай пачти (цифровые заплатки, которые автоматически устанавливаю</w:t>
      </w:r>
      <w:r w:rsidRPr="00D4108B">
        <w:rPr>
          <w:rFonts w:ascii="PT Serif" w:eastAsia="PT Serif" w:hAnsi="PT Serif" w:cs="PT Serif"/>
          <w:lang w:val="ru-RU"/>
        </w:rPr>
        <w:t>т</w:t>
      </w:r>
      <w:r w:rsidRPr="00D4108B">
        <w:rPr>
          <w:rFonts w:ascii="PT Serif" w:eastAsia="PT Serif" w:hAnsi="PT Serif" w:cs="PT Serif"/>
          <w:lang w:val="ru-RU"/>
        </w:rPr>
        <w:t>ся с целью доработки программы) и другие обновления своей операционной системы. Скач</w:t>
      </w:r>
      <w:r w:rsidRPr="00D4108B">
        <w:rPr>
          <w:rFonts w:ascii="PT Serif" w:eastAsia="PT Serif" w:hAnsi="PT Serif" w:cs="PT Serif"/>
          <w:lang w:val="ru-RU"/>
        </w:rPr>
        <w:t>ивай их только с официального сайта разработчика ОС. Если существует режим автоматического обновл</w:t>
      </w:r>
      <w:r w:rsidRPr="00D4108B">
        <w:rPr>
          <w:rFonts w:ascii="PT Serif" w:eastAsia="PT Serif" w:hAnsi="PT Serif" w:cs="PT Serif"/>
          <w:lang w:val="ru-RU"/>
        </w:rPr>
        <w:t>е</w:t>
      </w:r>
      <w:r w:rsidRPr="00D4108B">
        <w:rPr>
          <w:rFonts w:ascii="PT Serif" w:eastAsia="PT Serif" w:hAnsi="PT Serif" w:cs="PT Serif"/>
          <w:lang w:val="ru-RU"/>
        </w:rPr>
        <w:t>ния, включи его;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Работай на своем компьютере под правами пользователя, а не администратора. Это не позв</w:t>
      </w:r>
      <w:r w:rsidRPr="00D4108B">
        <w:rPr>
          <w:rFonts w:ascii="PT Serif" w:eastAsia="PT Serif" w:hAnsi="PT Serif" w:cs="PT Serif"/>
          <w:lang w:val="ru-RU"/>
        </w:rPr>
        <w:t>о</w:t>
      </w:r>
      <w:r w:rsidRPr="00D4108B">
        <w:rPr>
          <w:rFonts w:ascii="PT Serif" w:eastAsia="PT Serif" w:hAnsi="PT Serif" w:cs="PT Serif"/>
          <w:lang w:val="ru-RU"/>
        </w:rPr>
        <w:t>лит большинству вредоносных программ инсталлировать</w:t>
      </w:r>
      <w:r w:rsidRPr="00D4108B">
        <w:rPr>
          <w:rFonts w:ascii="PT Serif" w:eastAsia="PT Serif" w:hAnsi="PT Serif" w:cs="PT Serif"/>
          <w:lang w:val="ru-RU"/>
        </w:rPr>
        <w:t>ся на твоем персональном компьютере;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Используй антивирусные программные продукты известных производителей, с автоматич</w:t>
      </w:r>
      <w:r w:rsidRPr="00D4108B">
        <w:rPr>
          <w:rFonts w:ascii="PT Serif" w:eastAsia="PT Serif" w:hAnsi="PT Serif" w:cs="PT Serif"/>
          <w:lang w:val="ru-RU"/>
        </w:rPr>
        <w:t>е</w:t>
      </w:r>
      <w:r w:rsidRPr="00D4108B">
        <w:rPr>
          <w:rFonts w:ascii="PT Serif" w:eastAsia="PT Serif" w:hAnsi="PT Serif" w:cs="PT Serif"/>
          <w:lang w:val="ru-RU"/>
        </w:rPr>
        <w:t>ским обновлением баз;</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Ограничь физический доступ к компьютеру для посторонних лиц;</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 xml:space="preserve">6. Используй внешние носители информации, такие </w:t>
      </w:r>
      <w:r w:rsidRPr="00D4108B">
        <w:rPr>
          <w:rFonts w:ascii="PT Serif" w:eastAsia="PT Serif" w:hAnsi="PT Serif" w:cs="PT Serif"/>
          <w:lang w:val="ru-RU"/>
        </w:rPr>
        <w:t>как флешка, диск или файл из интернета, только из проверенных источников;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 xml:space="preserve">Сети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xml:space="preserve"> - это не вид передачи данных, не технология, а всего лишь бренд, марка. Еще в 1991 году нидерландская компания зарегистрировала бренд "</w:t>
      </w:r>
      <w:r>
        <w:rPr>
          <w:rFonts w:ascii="PT Serif" w:eastAsia="PT Serif" w:hAnsi="PT Serif" w:cs="PT Serif"/>
        </w:rPr>
        <w:t>WECA</w:t>
      </w:r>
      <w:r w:rsidRPr="00D4108B">
        <w:rPr>
          <w:rFonts w:ascii="PT Serif" w:eastAsia="PT Serif" w:hAnsi="PT Serif" w:cs="PT Serif"/>
          <w:lang w:val="ru-RU"/>
        </w:rPr>
        <w:t>", что обозначало словосочетание "</w:t>
      </w:r>
      <w:r>
        <w:rPr>
          <w:rFonts w:ascii="PT Serif" w:eastAsia="PT Serif" w:hAnsi="PT Serif" w:cs="PT Serif"/>
        </w:rPr>
        <w:t>Wireless</w:t>
      </w:r>
      <w:r w:rsidRPr="00D4108B">
        <w:rPr>
          <w:rFonts w:ascii="PT Serif" w:eastAsia="PT Serif" w:hAnsi="PT Serif" w:cs="PT Serif"/>
          <w:lang w:val="ru-RU"/>
        </w:rPr>
        <w:t xml:space="preserve"> </w:t>
      </w:r>
      <w:r>
        <w:rPr>
          <w:rFonts w:ascii="PT Serif" w:eastAsia="PT Serif" w:hAnsi="PT Serif" w:cs="PT Serif"/>
        </w:rPr>
        <w:t>Fidelity</w:t>
      </w:r>
      <w:r w:rsidRPr="00D4108B">
        <w:rPr>
          <w:rFonts w:ascii="PT Serif" w:eastAsia="PT Serif" w:hAnsi="PT Serif" w:cs="PT Serif"/>
          <w:lang w:val="ru-RU"/>
        </w:rPr>
        <w:t>", который переводится как "беспроводная точность".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До нашего вре</w:t>
      </w:r>
      <w:r w:rsidRPr="00D4108B">
        <w:rPr>
          <w:rFonts w:ascii="PT Serif" w:eastAsia="PT Serif" w:hAnsi="PT Serif" w:cs="PT Serif"/>
          <w:lang w:val="ru-RU"/>
        </w:rPr>
        <w:t>мени дошла другая аббревиатура, которая является такой же технологией. Это аббревиатура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что в переводе означает "высокая точность".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Да, бесплатный интернет-доступ в кафе</w:t>
      </w:r>
      <w:r w:rsidRPr="00D4108B">
        <w:rPr>
          <w:rFonts w:ascii="PT Serif" w:eastAsia="PT Serif" w:hAnsi="PT Serif" w:cs="PT Serif"/>
          <w:lang w:val="ru-RU"/>
        </w:rPr>
        <w:t xml:space="preserve">, отелях и аэропортах является отличной возможностью выхода в интернет. Но многие эксперты считают, что общедоступные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xml:space="preserve"> сети не являются безопасными.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Советы по безопасности работы в общедоступных сетях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Не передавай свою личную информацию чере</w:t>
      </w:r>
      <w:r w:rsidRPr="00D4108B">
        <w:rPr>
          <w:rFonts w:ascii="PT Serif" w:eastAsia="PT Serif" w:hAnsi="PT Serif" w:cs="PT Serif"/>
          <w:lang w:val="ru-RU"/>
        </w:rPr>
        <w:t xml:space="preserve">з общедоступные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xml:space="preserve"> сети. Работая в них, желательно не вводить пароли доступа, логины и какие-то номера;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Используй и обновляй антивирусные программы и брандмауер. Тем самым ты обезопасишь себя от закачки вируса на твое устройство;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При использовании</w:t>
      </w:r>
      <w:r w:rsidRPr="00D4108B">
        <w:rPr>
          <w:rFonts w:ascii="PT Serif" w:eastAsia="PT Serif" w:hAnsi="PT Serif" w:cs="PT Serif"/>
          <w:lang w:val="ru-RU"/>
        </w:rPr>
        <w:t xml:space="preserve">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xml:space="preserve"> отключи функцию </w:t>
      </w:r>
      <w:r>
        <w:rPr>
          <w:rFonts w:ascii="PT Serif" w:eastAsia="PT Serif" w:hAnsi="PT Serif" w:cs="PT Serif"/>
        </w:rPr>
        <w:t xml:space="preserve">"Общий доступ к файлам и принтерам". </w:t>
      </w:r>
      <w:r w:rsidRPr="00D4108B">
        <w:rPr>
          <w:rFonts w:ascii="PT Serif" w:eastAsia="PT Serif" w:hAnsi="PT Serif" w:cs="PT Serif"/>
          <w:lang w:val="ru-RU"/>
        </w:rPr>
        <w:t>Данная функция закрыта по умолчанию, однако некоторые пользователи активируют ее для удобства использования в работе или учебе;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4. Не используй публичный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xml:space="preserve"> для передачи личных данных, например</w:t>
      </w:r>
      <w:r w:rsidRPr="00D4108B">
        <w:rPr>
          <w:rFonts w:ascii="PT Serif" w:eastAsia="PT Serif" w:hAnsi="PT Serif" w:cs="PT Serif"/>
          <w:lang w:val="ru-RU"/>
        </w:rPr>
        <w:t xml:space="preserve"> для выхода в социальные сети или в электронную почту;</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D4108B">
        <w:rPr>
          <w:rFonts w:ascii="PT Serif" w:eastAsia="PT Serif" w:hAnsi="PT Serif" w:cs="PT Serif"/>
          <w:lang w:val="ru-RU"/>
        </w:rPr>
        <w:t xml:space="preserve">, а не </w:t>
      </w:r>
      <w:r>
        <w:rPr>
          <w:rFonts w:ascii="PT Serif" w:eastAsia="PT Serif" w:hAnsi="PT Serif" w:cs="PT Serif"/>
        </w:rPr>
        <w:t>HTTP</w:t>
      </w:r>
      <w:r w:rsidRPr="00D4108B">
        <w:rPr>
          <w:rFonts w:ascii="PT Serif" w:eastAsia="PT Serif" w:hAnsi="PT Serif" w:cs="PT Serif"/>
          <w:lang w:val="ru-RU"/>
        </w:rPr>
        <w:t>, т.е. при наборе веб-адреса вводи именно "</w:t>
      </w:r>
      <w:r>
        <w:rPr>
          <w:rFonts w:ascii="PT Serif" w:eastAsia="PT Serif" w:hAnsi="PT Serif" w:cs="PT Serif"/>
        </w:rPr>
        <w:t>https</w:t>
      </w:r>
      <w:r w:rsidRPr="00D4108B">
        <w:rPr>
          <w:rFonts w:ascii="PT Serif" w:eastAsia="PT Serif" w:hAnsi="PT Serif" w:cs="PT Serif"/>
          <w:lang w:val="ru-RU"/>
        </w:rPr>
        <w:t>://";</w:t>
      </w:r>
    </w:p>
    <w:p w:rsidR="00604FAA" w:rsidRPr="00D4108B" w:rsidRDefault="00B16F92">
      <w:pPr>
        <w:pStyle w:val="ConsPlusNormal"/>
        <w:spacing w:before="240"/>
        <w:ind w:firstLine="540"/>
        <w:jc w:val="both"/>
        <w:rPr>
          <w:rFonts w:ascii="PT Serif" w:hAnsi="PT Serif" w:cs="PT Serif"/>
          <w:lang w:val="ru-RU"/>
        </w:rPr>
      </w:pPr>
      <w:r>
        <w:rPr>
          <w:rFonts w:ascii="PT Serif" w:eastAsia="PT Serif" w:hAnsi="PT Serif" w:cs="PT Serif"/>
        </w:rPr>
        <w:t xml:space="preserve">6. В мобильном телефоне отключи функцию "Подключение к Wi-Fi автоматически". </w:t>
      </w:r>
      <w:r w:rsidRPr="00D4108B">
        <w:rPr>
          <w:rFonts w:ascii="PT Serif" w:eastAsia="PT Serif" w:hAnsi="PT Serif" w:cs="PT Serif"/>
          <w:lang w:val="ru-RU"/>
        </w:rPr>
        <w:t>Не доп</w:t>
      </w:r>
      <w:r w:rsidRPr="00D4108B">
        <w:rPr>
          <w:rFonts w:ascii="PT Serif" w:eastAsia="PT Serif" w:hAnsi="PT Serif" w:cs="PT Serif"/>
          <w:lang w:val="ru-RU"/>
        </w:rPr>
        <w:t xml:space="preserve">ускай автоматического подключения устройства к сетям </w:t>
      </w:r>
      <w:r>
        <w:rPr>
          <w:rFonts w:ascii="PT Serif" w:eastAsia="PT Serif" w:hAnsi="PT Serif" w:cs="PT Serif"/>
        </w:rPr>
        <w:t>Wi</w:t>
      </w:r>
      <w:r w:rsidRPr="00D4108B">
        <w:rPr>
          <w:rFonts w:ascii="PT Serif" w:eastAsia="PT Serif" w:hAnsi="PT Serif" w:cs="PT Serif"/>
          <w:lang w:val="ru-RU"/>
        </w:rPr>
        <w:t>-</w:t>
      </w:r>
      <w:r>
        <w:rPr>
          <w:rFonts w:ascii="PT Serif" w:eastAsia="PT Serif" w:hAnsi="PT Serif" w:cs="PT Serif"/>
        </w:rPr>
        <w:t>Fi</w:t>
      </w:r>
      <w:r w:rsidRPr="00D4108B">
        <w:rPr>
          <w:rFonts w:ascii="PT Serif" w:eastAsia="PT Serif" w:hAnsi="PT Serif" w:cs="PT Serif"/>
          <w:lang w:val="ru-RU"/>
        </w:rPr>
        <w:t xml:space="preserve"> без твоего согласия.</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Социальные сети</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D4108B">
        <w:rPr>
          <w:rFonts w:ascii="PT Serif" w:eastAsia="PT Serif" w:hAnsi="PT Serif" w:cs="PT Serif"/>
          <w:lang w:val="ru-RU"/>
        </w:rPr>
        <w:t xml:space="preserve"> уже зарегис</w:t>
      </w:r>
      <w:r w:rsidRPr="00D4108B">
        <w:rPr>
          <w:rFonts w:ascii="PT Serif" w:eastAsia="PT Serif" w:hAnsi="PT Serif" w:cs="PT Serif"/>
          <w:lang w:val="ru-RU"/>
        </w:rPr>
        <w:t>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по безопасности в социальных сетях:</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Ограничь список друзей. У тебя в друзьях не должно быть случайных и незнакомых людей;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w:t>
      </w:r>
      <w:r w:rsidRPr="00D4108B">
        <w:rPr>
          <w:rFonts w:ascii="PT Serif" w:eastAsia="PT Serif" w:hAnsi="PT Serif" w:cs="PT Serif"/>
          <w:lang w:val="ru-RU"/>
        </w:rPr>
        <w:t>ию. Злоумышленники могут использовать даже информацию о том, как ты и твои родители планируете провести каникулы;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3. Защищай свою репутацию - держи ее в чистоте и задавай себе вопрос: хотел бы ты, чтобы другие пользователи видели, что ты загружаешь? Подума</w:t>
      </w:r>
      <w:r w:rsidRPr="00D4108B">
        <w:rPr>
          <w:rFonts w:ascii="PT Serif" w:eastAsia="PT Serif" w:hAnsi="PT Serif" w:cs="PT Serif"/>
          <w:lang w:val="ru-RU"/>
        </w:rPr>
        <w:t>й, прежде чем что-то опубликовать, написать и загрузить;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5. Избегай размещения фотографий в Интернете, </w:t>
      </w:r>
      <w:r w:rsidRPr="00D4108B">
        <w:rPr>
          <w:rFonts w:ascii="PT Serif" w:eastAsia="PT Serif" w:hAnsi="PT Serif" w:cs="PT Serif"/>
          <w:lang w:val="ru-RU"/>
        </w:rPr>
        <w:t>где ты изображен на местности, по которой можно определить твое местоположение;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Электронные деньги</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Электронные деньги - это очень удобный способ пла</w:t>
      </w:r>
      <w:r w:rsidRPr="00D4108B">
        <w:rPr>
          <w:rFonts w:ascii="PT Serif" w:eastAsia="PT Serif" w:hAnsi="PT Serif" w:cs="PT Serif"/>
          <w:lang w:val="ru-RU"/>
        </w:rPr>
        <w:t>тежей, однако существуют мошенники, которые хотят получить эти деньги.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Электронные деньги появились совсем недавно и именно из-за этого во многих государствах до сих пор не прописано про них в законах.</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В России же они функционируют и о них уже прописано в </w:t>
      </w:r>
      <w:r w:rsidRPr="00D4108B">
        <w:rPr>
          <w:rFonts w:ascii="PT Serif" w:eastAsia="PT Serif" w:hAnsi="PT Serif" w:cs="PT Serif"/>
          <w:lang w:val="ru-RU"/>
        </w:rPr>
        <w:t>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Также </w:t>
      </w:r>
      <w:r w:rsidRPr="00D4108B">
        <w:rPr>
          <w:rFonts w:ascii="PT Serif" w:eastAsia="PT Serif" w:hAnsi="PT Serif" w:cs="PT Serif"/>
          <w:lang w:val="ru-RU"/>
        </w:rPr>
        <w:t>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по безопасной работе с электронными деньгами: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Привяжи к счету мобильный телефон. Это самый уд</w:t>
      </w:r>
      <w:r w:rsidRPr="00D4108B">
        <w:rPr>
          <w:rFonts w:ascii="PT Serif" w:eastAsia="PT Serif" w:hAnsi="PT Serif" w:cs="PT Serif"/>
          <w:lang w:val="ru-RU"/>
        </w:rPr>
        <w:t>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Используй одноразовые пароли. После перехода на усиленную авторизацию тебе уже не будет уг</w:t>
      </w:r>
      <w:r w:rsidRPr="00D4108B">
        <w:rPr>
          <w:rFonts w:ascii="PT Serif" w:eastAsia="PT Serif" w:hAnsi="PT Serif" w:cs="PT Serif"/>
          <w:lang w:val="ru-RU"/>
        </w:rPr>
        <w:t>рожать опасность кражи или перехвата платежного пароля;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w:t>
      </w:r>
      <w:r w:rsidRPr="00D4108B">
        <w:rPr>
          <w:rFonts w:ascii="PT Serif" w:eastAsia="PT Serif" w:hAnsi="PT Serif" w:cs="PT Serif"/>
          <w:lang w:val="ru-RU"/>
        </w:rPr>
        <w:t>сколько символов, такие как знак доллара, фунта, восклицательный знак и т.п. Например, $</w:t>
      </w:r>
      <w:r>
        <w:rPr>
          <w:rFonts w:ascii="PT Serif" w:eastAsia="PT Serif" w:hAnsi="PT Serif" w:cs="PT Serif"/>
        </w:rPr>
        <w:t>tR</w:t>
      </w:r>
      <w:r w:rsidRPr="00D4108B">
        <w:rPr>
          <w:rFonts w:ascii="PT Serif" w:eastAsia="PT Serif" w:hAnsi="PT Serif" w:cs="PT Serif"/>
          <w:lang w:val="ru-RU"/>
        </w:rPr>
        <w:t>0</w:t>
      </w:r>
      <w:r>
        <w:rPr>
          <w:rFonts w:ascii="PT Serif" w:eastAsia="PT Serif" w:hAnsi="PT Serif" w:cs="PT Serif"/>
        </w:rPr>
        <w:t>ng</w:t>
      </w:r>
      <w:r w:rsidRPr="00D4108B">
        <w:rPr>
          <w:rFonts w:ascii="PT Serif" w:eastAsia="PT Serif" w:hAnsi="PT Serif" w:cs="PT Serif"/>
          <w:lang w:val="ru-RU"/>
        </w:rPr>
        <w:t>!;;</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Не вводи свои личные данные на сайтах, которым не доверяешь.</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Электронная почта</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Электронная почта - это технология и предоставляемые ею услуги по пересылке</w:t>
      </w:r>
      <w:r w:rsidRPr="00D4108B">
        <w:rPr>
          <w:rFonts w:ascii="PT Serif" w:eastAsia="PT Serif" w:hAnsi="PT Serif" w:cs="PT Serif"/>
          <w:lang w:val="ru-RU"/>
        </w:rPr>
        <w:t xml:space="preserve">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по безопасной работе с электронной почтой: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Не указывай в личной поч</w:t>
      </w:r>
      <w:r w:rsidRPr="00D4108B">
        <w:rPr>
          <w:rFonts w:ascii="PT Serif" w:eastAsia="PT Serif" w:hAnsi="PT Serif" w:cs="PT Serif"/>
          <w:lang w:val="ru-RU"/>
        </w:rPr>
        <w:t>те личную информацию. Например, лучше выбрать "музыкальный_фанат@" или "рок2013" вместо "тема13";</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D4108B">
        <w:rPr>
          <w:rFonts w:ascii="PT Serif" w:eastAsia="PT Serif" w:hAnsi="PT Serif" w:cs="PT Serif"/>
          <w:lang w:val="ru-RU"/>
        </w:rPr>
        <w:t>;</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Выбери сложный пароль. Для каждого почтового ящика дол</w:t>
      </w:r>
      <w:r w:rsidRPr="00D4108B">
        <w:rPr>
          <w:rFonts w:ascii="PT Serif" w:eastAsia="PT Serif" w:hAnsi="PT Serif" w:cs="PT Serif"/>
          <w:lang w:val="ru-RU"/>
        </w:rPr>
        <w:t>жен быть свой надежный, устойчивый к взлому пароль;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Если есть возможность написать самому свой личный вопрос, используй эту возможность;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Используй несколько почтовых ящиков. Первый для частной переписки с адресатами, которым ты доверяешь. Это электро</w:t>
      </w:r>
      <w:r w:rsidRPr="00D4108B">
        <w:rPr>
          <w:rFonts w:ascii="PT Serif" w:eastAsia="PT Serif" w:hAnsi="PT Serif" w:cs="PT Serif"/>
          <w:lang w:val="ru-RU"/>
        </w:rPr>
        <w:t>нный адрес не надо использовать при регистрации на форумах и сайтах;</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8. После окончания работы на почтовом сервисе</w:t>
      </w:r>
      <w:r w:rsidRPr="00D4108B">
        <w:rPr>
          <w:rFonts w:ascii="PT Serif" w:eastAsia="PT Serif" w:hAnsi="PT Serif" w:cs="PT Serif"/>
          <w:lang w:val="ru-RU"/>
        </w:rPr>
        <w:t xml:space="preserve"> перед закрытием вкладки с сайтом не забудь нажать на "Выйти".</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Кибербуллинг или виртуальное издевательство</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w:t>
      </w:r>
      <w:r w:rsidRPr="00D4108B">
        <w:rPr>
          <w:rFonts w:ascii="PT Serif" w:eastAsia="PT Serif" w:hAnsi="PT Serif" w:cs="PT Serif"/>
          <w:lang w:val="ru-RU"/>
        </w:rPr>
        <w:t>х интернет-сервисов.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по борьбе с кибербуллингом: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w:t>
      </w:r>
      <w:r w:rsidRPr="00D4108B">
        <w:rPr>
          <w:rFonts w:ascii="PT Serif" w:eastAsia="PT Serif" w:hAnsi="PT Serif" w:cs="PT Serif"/>
          <w:lang w:val="ru-RU"/>
        </w:rPr>
        <w:t xml:space="preserve"> только еще больше разожжешь конфликт;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Управляй своей киберрепутацией;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Анонимность в сети мнимая. Существуют способы выяснить, кто стоит за анонимным аккаунтом;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Не стоит вести хулиганский образ виртуальной жизни. Интернет фиксирует все твои действ</w:t>
      </w:r>
      <w:r w:rsidRPr="00D4108B">
        <w:rPr>
          <w:rFonts w:ascii="PT Serif" w:eastAsia="PT Serif" w:hAnsi="PT Serif" w:cs="PT Serif"/>
          <w:lang w:val="ru-RU"/>
        </w:rPr>
        <w:t>ия и сохраняет их. Удалить их будет крайне затруднительно;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Соблюдай свою виртуальную честь смолоду;</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Бан агрессо</w:t>
      </w:r>
      <w:r w:rsidRPr="00D4108B">
        <w:rPr>
          <w:rFonts w:ascii="PT Serif" w:eastAsia="PT Serif" w:hAnsi="PT Serif" w:cs="PT Serif"/>
          <w:lang w:val="ru-RU"/>
        </w:rPr>
        <w:t>ра. В программах обмена мгновенными сообщениями, в социальных сетях есть возможность блокировки отправки сообщений с определенных адресов;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8. Если ты свидетель кибербуллинга. Твои действия: выступить против преследователя, показать ему, что его действия оц</w:t>
      </w:r>
      <w:r w:rsidRPr="00D4108B">
        <w:rPr>
          <w:rFonts w:ascii="PT Serif" w:eastAsia="PT Serif" w:hAnsi="PT Serif" w:cs="PT Serif"/>
          <w:lang w:val="ru-RU"/>
        </w:rPr>
        <w:t>ениваются негативно, поддержать жертву, которой нужна психологическая помощь, сообщить взрослым о факте агрессивного поведения в сети.</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Мобильный телефон</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Современные смартфоны и планшеты содержат в себе вполне взрослый функционал, и теперь они могут конку</w:t>
      </w:r>
      <w:r w:rsidRPr="00D4108B">
        <w:rPr>
          <w:rFonts w:ascii="PT Serif" w:eastAsia="PT Serif" w:hAnsi="PT Serif" w:cs="PT Serif"/>
          <w:lang w:val="ru-RU"/>
        </w:rPr>
        <w:t>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Далеко не все производители выпускают обновления, закрывающие критические уязвимости для свои</w:t>
      </w:r>
      <w:r w:rsidRPr="00D4108B">
        <w:rPr>
          <w:rFonts w:ascii="PT Serif" w:eastAsia="PT Serif" w:hAnsi="PT Serif" w:cs="PT Serif"/>
          <w:lang w:val="ru-RU"/>
        </w:rPr>
        <w:t>х устройств.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для безопасности мобильного телефона: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Думай, прежде чем отправить </w:t>
      </w:r>
      <w:r>
        <w:rPr>
          <w:rFonts w:ascii="PT Serif" w:eastAsia="PT Serif" w:hAnsi="PT Serif" w:cs="PT Serif"/>
        </w:rPr>
        <w:t>SMS</w:t>
      </w:r>
      <w:r w:rsidRPr="00D4108B">
        <w:rPr>
          <w:rFonts w:ascii="PT Serif" w:eastAsia="PT Serif" w:hAnsi="PT Serif" w:cs="PT Serif"/>
          <w:lang w:val="ru-RU"/>
        </w:rPr>
        <w:t>,</w:t>
      </w:r>
      <w:r w:rsidRPr="00D4108B">
        <w:rPr>
          <w:rFonts w:ascii="PT Serif" w:eastAsia="PT Serif" w:hAnsi="PT Serif" w:cs="PT Serif"/>
          <w:lang w:val="ru-RU"/>
        </w:rPr>
        <w:t xml:space="preserve"> фото или видео. Ты точно знаешь, где они будут в конечном итоге?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Необходимо обновлять операционную систему твоего смартфона;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Используй антивирусные программы для мобильных телефонов;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Не загружай приложения от неизвестного источника, ведь они могут содержа</w:t>
      </w:r>
      <w:r w:rsidRPr="00D4108B">
        <w:rPr>
          <w:rFonts w:ascii="PT Serif" w:eastAsia="PT Serif" w:hAnsi="PT Serif" w:cs="PT Serif"/>
          <w:lang w:val="ru-RU"/>
        </w:rPr>
        <w:t>ть вредоносное программное обеспечение;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D4108B">
        <w:rPr>
          <w:rFonts w:ascii="PT Serif" w:eastAsia="PT Serif" w:hAnsi="PT Serif" w:cs="PT Serif"/>
          <w:lang w:val="ru-RU"/>
        </w:rPr>
        <w:t>;</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Периодически проверяй, какие платные услуги активированы на твоем номере;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Давай свой номер мобильного телефона только людям, которых ты знаешь и кому доверяешь;</w:t>
      </w:r>
    </w:p>
    <w:p w:rsidR="00604FAA" w:rsidRPr="00D4108B" w:rsidRDefault="00B16F92">
      <w:pPr>
        <w:pStyle w:val="ConsPlusNormal"/>
        <w:spacing w:before="240"/>
        <w:ind w:firstLine="540"/>
        <w:jc w:val="both"/>
        <w:rPr>
          <w:rFonts w:ascii="PT Serif" w:hAnsi="PT Serif" w:cs="PT Serif"/>
          <w:lang w:val="ru-RU"/>
        </w:rPr>
      </w:pPr>
      <w:r>
        <w:rPr>
          <w:rFonts w:ascii="PT Serif" w:eastAsia="PT Serif" w:hAnsi="PT Serif" w:cs="PT Serif"/>
        </w:rPr>
        <w:t>Bluetooth</w:t>
      </w:r>
      <w:r w:rsidRPr="00D4108B">
        <w:rPr>
          <w:rFonts w:ascii="PT Serif" w:eastAsia="PT Serif" w:hAnsi="PT Serif" w:cs="PT Serif"/>
          <w:lang w:val="ru-RU"/>
        </w:rPr>
        <w:t xml:space="preserve"> должен быть выключен, когда ты им не пользуешься. Не забывай иногда проверять это.</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Pr>
          <w:rFonts w:ascii="PT Serif" w:eastAsia="PT Serif" w:hAnsi="PT Serif" w:cs="PT Serif"/>
        </w:rPr>
        <w:t>Online</w:t>
      </w:r>
      <w:r w:rsidRPr="00D4108B">
        <w:rPr>
          <w:rFonts w:ascii="PT Serif" w:eastAsia="PT Serif" w:hAnsi="PT Serif" w:cs="PT Serif"/>
          <w:lang w:val="ru-RU"/>
        </w:rPr>
        <w:t xml:space="preserve"> игры</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Современные онлайн-игры - это красочные, захватывающие развлеч</w:t>
      </w:r>
      <w:r w:rsidRPr="00D4108B">
        <w:rPr>
          <w:rFonts w:ascii="PT Serif" w:eastAsia="PT Serif" w:hAnsi="PT Serif" w:cs="PT Serif"/>
          <w:lang w:val="ru-RU"/>
        </w:rPr>
        <w:t>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w:t>
      </w:r>
      <w:r w:rsidRPr="00D4108B">
        <w:rPr>
          <w:rFonts w:ascii="PT Serif" w:eastAsia="PT Serif" w:hAnsi="PT Serif" w:cs="PT Serif"/>
          <w:lang w:val="ru-RU"/>
        </w:rPr>
        <w:t xml:space="preserve"> опции.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В подобных играх стоит опасаться не</w:t>
      </w:r>
      <w:r w:rsidRPr="00D4108B">
        <w:rPr>
          <w:rFonts w:ascii="PT Serif" w:eastAsia="PT Serif" w:hAnsi="PT Serif" w:cs="PT Serif"/>
          <w:lang w:val="ru-RU"/>
        </w:rPr>
        <w:t xml:space="preserve"> столько своих соперников, сколько кражи твоего пароля, на котором основана система авторизации большинства игр.</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по безопасности твоего игрового аккаунта: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Если другой игрок ведет себя плохо или создает тебе неприятности, заблокируй его в</w:t>
      </w:r>
      <w:r w:rsidRPr="00D4108B">
        <w:rPr>
          <w:rFonts w:ascii="PT Serif" w:eastAsia="PT Serif" w:hAnsi="PT Serif" w:cs="PT Serif"/>
          <w:lang w:val="ru-RU"/>
        </w:rPr>
        <w:t xml:space="preserve"> списке игроков;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2. Пожалуйся администраторам игры на плохое поведение этого игрока, желательно приложить какие-то доказательства в виде скринов;</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Не указывай личную информацию в профайле игры;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Уважай других участников по игре;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Не устанавливай неоф</w:t>
      </w:r>
      <w:r w:rsidRPr="00D4108B">
        <w:rPr>
          <w:rFonts w:ascii="PT Serif" w:eastAsia="PT Serif" w:hAnsi="PT Serif" w:cs="PT Serif"/>
          <w:lang w:val="ru-RU"/>
        </w:rPr>
        <w:t>ициальные патчи и моды;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Используй сложные и разные пароли;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Фишинг или кража личных данных</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Так появилась новая угроза: интернет-мошенничества или фишинг, главная цел</w:t>
      </w:r>
      <w:r w:rsidRPr="00D4108B">
        <w:rPr>
          <w:rFonts w:ascii="PT Serif" w:eastAsia="PT Serif" w:hAnsi="PT Serif" w:cs="PT Serif"/>
          <w:lang w:val="ru-RU"/>
        </w:rPr>
        <w:t xml:space="preserve">ь которого состоит в получении конфиденциальных данных пользователей - логинов и паролей. На английском языке </w:t>
      </w:r>
      <w:r>
        <w:rPr>
          <w:rFonts w:ascii="PT Serif" w:eastAsia="PT Serif" w:hAnsi="PT Serif" w:cs="PT Serif"/>
        </w:rPr>
        <w:t>phishing</w:t>
      </w:r>
      <w:r w:rsidRPr="00D4108B">
        <w:rPr>
          <w:rFonts w:ascii="PT Serif" w:eastAsia="PT Serif" w:hAnsi="PT Serif" w:cs="PT Serif"/>
          <w:lang w:val="ru-RU"/>
        </w:rPr>
        <w:t xml:space="preserve"> читается как фишинг (от </w:t>
      </w:r>
      <w:r>
        <w:rPr>
          <w:rFonts w:ascii="PT Serif" w:eastAsia="PT Serif" w:hAnsi="PT Serif" w:cs="PT Serif"/>
        </w:rPr>
        <w:t>fishing</w:t>
      </w:r>
      <w:r w:rsidRPr="00D4108B">
        <w:rPr>
          <w:rFonts w:ascii="PT Serif" w:eastAsia="PT Serif" w:hAnsi="PT Serif" w:cs="PT Serif"/>
          <w:lang w:val="ru-RU"/>
        </w:rPr>
        <w:t xml:space="preserve"> - рыбная ловля, </w:t>
      </w:r>
      <w:r>
        <w:rPr>
          <w:rFonts w:ascii="PT Serif" w:eastAsia="PT Serif" w:hAnsi="PT Serif" w:cs="PT Serif"/>
        </w:rPr>
        <w:t>password</w:t>
      </w:r>
      <w:r w:rsidRPr="00D4108B">
        <w:rPr>
          <w:rFonts w:ascii="PT Serif" w:eastAsia="PT Serif" w:hAnsi="PT Serif" w:cs="PT Serif"/>
          <w:lang w:val="ru-RU"/>
        </w:rPr>
        <w:t xml:space="preserve"> - пароль).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по борьбе с фишингом: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Следи за своим аккаунтом. Ес</w:t>
      </w:r>
      <w:r w:rsidRPr="00D4108B">
        <w:rPr>
          <w:rFonts w:ascii="PT Serif" w:eastAsia="PT Serif" w:hAnsi="PT Serif" w:cs="PT Serif"/>
          <w:lang w:val="ru-RU"/>
        </w:rPr>
        <w:t>ли ты подозреваешь, что твоя анкета была взломана, то необходимо заблокировать ее и сообщить администраторам ресурса об этом как можно скорее;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Используй безопасные веб-сайты, в том числе, интернет-магазинов и поисковых систем;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Используй сложные и раз</w:t>
      </w:r>
      <w:r w:rsidRPr="00D4108B">
        <w:rPr>
          <w:rFonts w:ascii="PT Serif" w:eastAsia="PT Serif" w:hAnsi="PT Serif" w:cs="PT Serif"/>
          <w:lang w:val="ru-RU"/>
        </w:rPr>
        <w:t>ные пароли. Таким образом, если тебя взломают, то злоумышленники получат доступ только к одному твоему профилю в сети, а не ко всем;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4. Если тебя взломали, то необходимо предупредить всех своих знакомых, которые добавлены у тебя в друзьях, о том, что тебя </w:t>
      </w:r>
      <w:r w:rsidRPr="00D4108B">
        <w:rPr>
          <w:rFonts w:ascii="PT Serif" w:eastAsia="PT Serif" w:hAnsi="PT Serif" w:cs="PT Serif"/>
          <w:lang w:val="ru-RU"/>
        </w:rPr>
        <w:t>взломали и, возможно, от твоего имени будет рассылаться спам и ссылки на фишинговые сайты;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Установи надежный пароль (</w:t>
      </w:r>
      <w:r>
        <w:rPr>
          <w:rFonts w:ascii="PT Serif" w:eastAsia="PT Serif" w:hAnsi="PT Serif" w:cs="PT Serif"/>
        </w:rPr>
        <w:t>PIN</w:t>
      </w:r>
      <w:r w:rsidRPr="00D4108B">
        <w:rPr>
          <w:rFonts w:ascii="PT Serif" w:eastAsia="PT Serif" w:hAnsi="PT Serif" w:cs="PT Serif"/>
          <w:lang w:val="ru-RU"/>
        </w:rPr>
        <w:t>) на мобильный телефон;</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Отключи сохранение пароля в браузере;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Не открывай файлы и другие вложения в письмах, даже если они приш</w:t>
      </w:r>
      <w:r w:rsidRPr="00D4108B">
        <w:rPr>
          <w:rFonts w:ascii="PT Serif" w:eastAsia="PT Serif" w:hAnsi="PT Serif" w:cs="PT Serif"/>
          <w:lang w:val="ru-RU"/>
        </w:rPr>
        <w:t>ли от твоих друзей. Лучше уточни у них, отправляли ли они тебе эти файлы.</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Цифровая репутация</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w:t>
      </w:r>
      <w:r w:rsidRPr="00D4108B">
        <w:rPr>
          <w:rFonts w:ascii="PT Serif" w:eastAsia="PT Serif" w:hAnsi="PT Serif" w:cs="PT Serif"/>
          <w:lang w:val="ru-RU"/>
        </w:rPr>
        <w:t>ться на твоей реальной жизни. "Цифровая репутация" - это твой имидж, который формируется из информации о тебе в интернете.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Твое место жительства, учебы, твое финансовое положение, особенности характера и рассказы о близких - все это накапливается в сети.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М</w:t>
      </w:r>
      <w:r w:rsidRPr="00D4108B">
        <w:rPr>
          <w:rFonts w:ascii="PT Serif" w:eastAsia="PT Serif" w:hAnsi="PT Serif" w:cs="PT Serif"/>
          <w:lang w:val="ru-RU"/>
        </w:rPr>
        <w:t>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Комментарии, р</w:t>
      </w:r>
      <w:r w:rsidRPr="00D4108B">
        <w:rPr>
          <w:rFonts w:ascii="PT Serif" w:eastAsia="PT Serif" w:hAnsi="PT Serif" w:cs="PT Serif"/>
          <w:lang w:val="ru-RU"/>
        </w:rPr>
        <w:t>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w:t>
      </w:r>
      <w:r w:rsidRPr="00D4108B">
        <w:rPr>
          <w:rFonts w:ascii="PT Serif" w:eastAsia="PT Serif" w:hAnsi="PT Serif" w:cs="PT Serif"/>
          <w:lang w:val="ru-RU"/>
        </w:rPr>
        <w:t>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Основные советы по защите цифровой репутации: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Подумай, прежде чем что-то публиковать и передават</w:t>
      </w:r>
      <w:r w:rsidRPr="00D4108B">
        <w:rPr>
          <w:rFonts w:ascii="PT Serif" w:eastAsia="PT Serif" w:hAnsi="PT Serif" w:cs="PT Serif"/>
          <w:lang w:val="ru-RU"/>
        </w:rPr>
        <w:t>ь у себя в блоге или в социальной сети;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Не размещай и не указывай информацию, которая может кого-либо оскорблять или обижать.</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Авт</w:t>
      </w:r>
      <w:r w:rsidRPr="00D4108B">
        <w:rPr>
          <w:rFonts w:ascii="PT Serif" w:eastAsia="PT Serif" w:hAnsi="PT Serif" w:cs="PT Serif"/>
          <w:lang w:val="ru-RU"/>
        </w:rPr>
        <w:t>орское право</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Термин "</w:t>
      </w:r>
      <w:r w:rsidRPr="00D4108B">
        <w:rPr>
          <w:rFonts w:ascii="PT Serif" w:eastAsia="PT Serif" w:hAnsi="PT Serif" w:cs="PT Serif"/>
          <w:lang w:val="ru-RU"/>
        </w:rPr>
        <w:t>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Авторс</w:t>
      </w:r>
      <w:r w:rsidRPr="00D4108B">
        <w:rPr>
          <w:rFonts w:ascii="PT Serif" w:eastAsia="PT Serif" w:hAnsi="PT Serif" w:cs="PT Serif"/>
          <w:lang w:val="ru-RU"/>
        </w:rPr>
        <w:t>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w:t>
      </w:r>
      <w:r w:rsidRPr="00D4108B">
        <w:rPr>
          <w:rFonts w:ascii="PT Serif" w:eastAsia="PT Serif" w:hAnsi="PT Serif" w:cs="PT Serif"/>
          <w:lang w:val="ru-RU"/>
        </w:rPr>
        <w:t>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w:t>
      </w:r>
      <w:r w:rsidRPr="00D4108B">
        <w:rPr>
          <w:rFonts w:ascii="PT Serif" w:eastAsia="PT Serif" w:hAnsi="PT Serif" w:cs="PT Serif"/>
          <w:lang w:val="ru-RU"/>
        </w:rPr>
        <w:t>ь/исполнять в эфире или размещать в Интернете.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w:t>
      </w:r>
      <w:r w:rsidRPr="00D4108B">
        <w:rPr>
          <w:rFonts w:ascii="PT Serif" w:eastAsia="PT Serif" w:hAnsi="PT Serif" w:cs="PT Serif"/>
          <w:lang w:val="ru-RU"/>
        </w:rPr>
        <w:t>ывать, что существуют легальные и бесплатные программы, которые можно найти в сети.</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О портале</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szCs w:val="24"/>
          <w:lang w:val="ru-RU"/>
        </w:rPr>
      </w:pPr>
    </w:p>
    <w:p w:rsidR="00604FAA" w:rsidRPr="00D4108B" w:rsidRDefault="00604FAA">
      <w:pPr>
        <w:pStyle w:val="ConsPlusNormal"/>
        <w:jc w:val="both"/>
        <w:rPr>
          <w:rFonts w:ascii="PT Serif" w:hAnsi="PT Serif" w:cs="PT Serif"/>
          <w:lang w:val="ru-RU"/>
        </w:rPr>
      </w:pP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jc w:val="right"/>
        <w:outlineLvl w:val="1"/>
        <w:rPr>
          <w:rFonts w:ascii="PT Serif" w:hAnsi="PT Serif" w:cs="PT Serif"/>
          <w:lang w:val="ru-RU"/>
        </w:rPr>
      </w:pPr>
      <w:r w:rsidRPr="00D4108B">
        <w:rPr>
          <w:rFonts w:ascii="PT Serif" w:eastAsia="PT Serif" w:hAnsi="PT Serif" w:cs="PT Serif"/>
          <w:lang w:val="ru-RU"/>
        </w:rPr>
        <w:t xml:space="preserve">Приложение </w:t>
      </w:r>
      <w:r>
        <w:rPr>
          <w:rFonts w:ascii="PT Serif" w:eastAsia="PT Serif" w:hAnsi="PT Serif" w:cs="PT Serif"/>
        </w:rPr>
        <w:t>N</w:t>
      </w:r>
      <w:r w:rsidRPr="00D4108B">
        <w:rPr>
          <w:rFonts w:ascii="PT Serif" w:eastAsia="PT Serif" w:hAnsi="PT Serif" w:cs="PT Serif"/>
          <w:lang w:val="ru-RU"/>
        </w:rPr>
        <w:t xml:space="preserve"> 3</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center"/>
        <w:rPr>
          <w:rFonts w:ascii="PT Serif" w:hAnsi="PT Serif" w:cs="PT Serif"/>
          <w:lang w:val="ru-RU"/>
        </w:rPr>
      </w:pPr>
      <w:bookmarkStart w:id="0" w:name="undefined"/>
      <w:bookmarkEnd w:id="0"/>
      <w:r w:rsidRPr="00D4108B">
        <w:rPr>
          <w:rFonts w:ascii="PT Serif" w:eastAsia="PT Serif" w:hAnsi="PT Serif" w:cs="PT Serif"/>
          <w:lang w:val="ru-RU"/>
        </w:rPr>
        <w:t>ПАМЯТКА ДЛЯ РОДИТЕЛЕЙ ОБ ИНФОРМАЦИОННОЙ БЕЗОПАСНОСТИ ДЕТЕЙ</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D4108B">
        <w:rPr>
          <w:rFonts w:ascii="PT Serif" w:eastAsia="PT Serif" w:hAnsi="PT Serif" w:cs="PT Serif"/>
          <w:lang w:val="ru-RU"/>
        </w:rPr>
        <w:t xml:space="preserve"> 436-ФЗ "</w:t>
      </w:r>
      <w:r w:rsidRPr="00D4108B">
        <w:rPr>
          <w:rFonts w:ascii="PT Serif" w:eastAsia="PT Serif" w:hAnsi="PT Serif" w:cs="PT Serif"/>
          <w:lang w:val="ru-RU"/>
        </w:rPr>
        <w:t>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w:t>
      </w:r>
      <w:r w:rsidRPr="00D4108B">
        <w:rPr>
          <w:rFonts w:ascii="PT Serif" w:eastAsia="PT Serif" w:hAnsi="PT Serif" w:cs="PT Serif"/>
          <w:lang w:val="ru-RU"/>
        </w:rPr>
        <w:t>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В силу Федерального закона </w:t>
      </w:r>
      <w:r>
        <w:rPr>
          <w:rFonts w:ascii="PT Serif" w:eastAsia="PT Serif" w:hAnsi="PT Serif" w:cs="PT Serif"/>
        </w:rPr>
        <w:t>N</w:t>
      </w:r>
      <w:r w:rsidRPr="00D4108B">
        <w:rPr>
          <w:rFonts w:ascii="PT Serif" w:eastAsia="PT Serif" w:hAnsi="PT Serif" w:cs="PT Serif"/>
          <w:lang w:val="ru-RU"/>
        </w:rPr>
        <w:t xml:space="preserve"> 436-ФЗ информацией, причиняющей вред здоровью и (или) р</w:t>
      </w:r>
      <w:r w:rsidRPr="00D4108B">
        <w:rPr>
          <w:rFonts w:ascii="PT Serif" w:eastAsia="PT Serif" w:hAnsi="PT Serif" w:cs="PT Serif"/>
          <w:lang w:val="ru-RU"/>
        </w:rPr>
        <w:t>азвитию детей, является: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информация, запрещенная для распространения среди детей;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К информации, запрещенной для распространения среди детей, относится: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w:t>
      </w:r>
      <w:r w:rsidRPr="00D4108B">
        <w:rPr>
          <w:rFonts w:ascii="PT Serif" w:eastAsia="PT Serif" w:hAnsi="PT Serif" w:cs="PT Serif"/>
          <w:lang w:val="ru-RU"/>
        </w:rPr>
        <w:t>.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способность вызвать у детей желание употребить наркотические средства, психотропные и (или) од</w:t>
      </w:r>
      <w:r w:rsidRPr="00D4108B">
        <w:rPr>
          <w:rFonts w:ascii="PT Serif" w:eastAsia="PT Serif" w:hAnsi="PT Serif" w:cs="PT Serif"/>
          <w:lang w:val="ru-RU"/>
        </w:rPr>
        <w:t>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обосновывающая или оправд</w:t>
      </w:r>
      <w:r w:rsidRPr="00D4108B">
        <w:rPr>
          <w:rFonts w:ascii="PT Serif" w:eastAsia="PT Serif" w:hAnsi="PT Serif" w:cs="PT Serif"/>
          <w:lang w:val="ru-RU"/>
        </w:rPr>
        <w:t>ывающая допустимость насилия и (или) жестокости либо побуждающая осуществлять насильственные действия по отношению к людям и животным;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8. оправдывающая против</w:t>
      </w:r>
      <w:r w:rsidRPr="00D4108B">
        <w:rPr>
          <w:rFonts w:ascii="PT Serif" w:eastAsia="PT Serif" w:hAnsi="PT Serif" w:cs="PT Serif"/>
          <w:lang w:val="ru-RU"/>
        </w:rPr>
        <w:t>оправное поведение;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9. содержащая нецензурную брань;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10. содержащая информацию порнографического характера.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1. информация, представляемая в виде изображения или</w:t>
      </w:r>
      <w:r w:rsidRPr="00D4108B">
        <w:rPr>
          <w:rFonts w:ascii="PT Serif" w:eastAsia="PT Serif" w:hAnsi="PT Serif" w:cs="PT Serif"/>
          <w:lang w:val="ru-RU"/>
        </w:rPr>
        <w:t xml:space="preserve"> описания жестокости, физического и (или) психического насилия, преступления или иного антиобщественного действия;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w:t>
      </w:r>
      <w:r w:rsidRPr="00D4108B">
        <w:rPr>
          <w:rFonts w:ascii="PT Serif" w:eastAsia="PT Serif" w:hAnsi="PT Serif" w:cs="PT Serif"/>
          <w:lang w:val="ru-RU"/>
        </w:rPr>
        <w:t>е ненасильственной смерти, заболевания, самоубийства, несчастного случая, аварии или катастрофы и (или) их последствий;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4. содержащая бранные слова и выражения, </w:t>
      </w:r>
      <w:r w:rsidRPr="00D4108B">
        <w:rPr>
          <w:rFonts w:ascii="PT Serif" w:eastAsia="PT Serif" w:hAnsi="PT Serif" w:cs="PT Serif"/>
          <w:lang w:val="ru-RU"/>
        </w:rPr>
        <w:t>не относящиеся к нецензурной брани.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Общие правила для родителей</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Если Ваш ребенок имеет аккаунт на одном из со</w:t>
      </w:r>
      <w:r w:rsidRPr="00D4108B">
        <w:rPr>
          <w:rFonts w:ascii="PT Serif" w:eastAsia="PT Serif" w:hAnsi="PT Serif" w:cs="PT Serif"/>
          <w:lang w:val="ru-RU"/>
        </w:rPr>
        <w:t>циальных сервисов (</w:t>
      </w:r>
      <w:r>
        <w:rPr>
          <w:rFonts w:ascii="PT Serif" w:eastAsia="PT Serif" w:hAnsi="PT Serif" w:cs="PT Serif"/>
        </w:rPr>
        <w:t>LiveJournal</w:t>
      </w:r>
      <w:r w:rsidRPr="00D4108B">
        <w:rPr>
          <w:rFonts w:ascii="PT Serif" w:eastAsia="PT Serif" w:hAnsi="PT Serif" w:cs="PT Serif"/>
          <w:lang w:val="ru-RU"/>
        </w:rPr>
        <w:t xml:space="preserve">, </w:t>
      </w:r>
      <w:r>
        <w:rPr>
          <w:rFonts w:ascii="PT Serif" w:eastAsia="PT Serif" w:hAnsi="PT Serif" w:cs="PT Serif"/>
        </w:rPr>
        <w:t>blogs</w:t>
      </w:r>
      <w:r w:rsidRPr="00D4108B">
        <w:rPr>
          <w:rFonts w:ascii="PT Serif" w:eastAsia="PT Serif" w:hAnsi="PT Serif" w:cs="PT Serif"/>
          <w:lang w:val="ru-RU"/>
        </w:rPr>
        <w:t>.</w:t>
      </w:r>
      <w:r>
        <w:rPr>
          <w:rFonts w:ascii="PT Serif" w:eastAsia="PT Serif" w:hAnsi="PT Serif" w:cs="PT Serif"/>
        </w:rPr>
        <w:t>mail</w:t>
      </w:r>
      <w:r w:rsidRPr="00D4108B">
        <w:rPr>
          <w:rFonts w:ascii="PT Serif" w:eastAsia="PT Serif" w:hAnsi="PT Serif" w:cs="PT Serif"/>
          <w:lang w:val="ru-RU"/>
        </w:rPr>
        <w:t>.</w:t>
      </w:r>
      <w:r>
        <w:rPr>
          <w:rFonts w:ascii="PT Serif" w:eastAsia="PT Serif" w:hAnsi="PT Serif" w:cs="PT Serif"/>
        </w:rPr>
        <w:t>ru</w:t>
      </w:r>
      <w:r w:rsidRPr="00D4108B">
        <w:rPr>
          <w:rFonts w:ascii="PT Serif" w:eastAsia="PT Serif" w:hAnsi="PT Serif" w:cs="PT Serif"/>
          <w:lang w:val="ru-RU"/>
        </w:rPr>
        <w:t xml:space="preserve">, </w:t>
      </w:r>
      <w:r>
        <w:rPr>
          <w:rFonts w:ascii="PT Serif" w:eastAsia="PT Serif" w:hAnsi="PT Serif" w:cs="PT Serif"/>
        </w:rPr>
        <w:t>vkontakte</w:t>
      </w:r>
      <w:r w:rsidRPr="00D4108B">
        <w:rPr>
          <w:rFonts w:ascii="PT Serif" w:eastAsia="PT Serif" w:hAnsi="PT Serif" w:cs="PT Serif"/>
          <w:lang w:val="ru-RU"/>
        </w:rPr>
        <w:t>.</w:t>
      </w:r>
      <w:r>
        <w:rPr>
          <w:rFonts w:ascii="PT Serif" w:eastAsia="PT Serif" w:hAnsi="PT Serif" w:cs="PT Serif"/>
        </w:rPr>
        <w:t>ru</w:t>
      </w:r>
      <w:r w:rsidRPr="00D4108B">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3. Проверьте, с какими другими сайтами связан социальный сервис Вашего </w:t>
      </w:r>
      <w:r w:rsidRPr="00D4108B">
        <w:rPr>
          <w:rFonts w:ascii="PT Serif" w:eastAsia="PT Serif" w:hAnsi="PT Serif" w:cs="PT Serif"/>
          <w:lang w:val="ru-RU"/>
        </w:rPr>
        <w:t>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Поощряйте Ваш</w:t>
      </w:r>
      <w:r w:rsidRPr="00D4108B">
        <w:rPr>
          <w:rFonts w:ascii="PT Serif" w:eastAsia="PT Serif" w:hAnsi="PT Serif" w:cs="PT Serif"/>
          <w:lang w:val="ru-RU"/>
        </w:rPr>
        <w:t>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Бу</w:t>
      </w:r>
      <w:r w:rsidRPr="00D4108B">
        <w:rPr>
          <w:rFonts w:ascii="PT Serif" w:eastAsia="PT Serif" w:hAnsi="PT Serif" w:cs="PT Serif"/>
          <w:lang w:val="ru-RU"/>
        </w:rPr>
        <w:t>дьте в курсе сетевой жизни Вашего ребенка. Интересуйтесь, кто их друзья в Интернет так же, как интересуетесь реальными друзьями.</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Возраст от 7 до 8 лет</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w:t>
      </w:r>
      <w:r w:rsidRPr="00D4108B">
        <w:rPr>
          <w:rFonts w:ascii="PT Serif" w:eastAsia="PT Serif" w:hAnsi="PT Serif" w:cs="PT Serif"/>
          <w:lang w:val="ru-RU"/>
        </w:rPr>
        <w:t>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w:t>
      </w:r>
      <w:r w:rsidRPr="00D4108B">
        <w:rPr>
          <w:rFonts w:ascii="PT Serif" w:eastAsia="PT Serif" w:hAnsi="PT Serif" w:cs="PT Serif"/>
          <w:lang w:val="ru-RU"/>
        </w:rPr>
        <w:t>,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w:t>
      </w:r>
      <w:r w:rsidRPr="00D4108B">
        <w:rPr>
          <w:rFonts w:ascii="PT Serif" w:eastAsia="PT Serif" w:hAnsi="PT Serif" w:cs="PT Serif"/>
          <w:lang w:val="ru-RU"/>
        </w:rPr>
        <w:t>т играть в сетевые игры и путешествовать по Интернету, используя электронную почту, заходить на сайты и чаты, не рекомендованные родителями.</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Советы по безопасности в сети Интернет для детей 7 - 8 лет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1. Создайте список домашних правил посещения Интернета </w:t>
      </w:r>
      <w:r w:rsidRPr="00D4108B">
        <w:rPr>
          <w:rFonts w:ascii="PT Serif" w:eastAsia="PT Serif" w:hAnsi="PT Serif" w:cs="PT Serif"/>
          <w:lang w:val="ru-RU"/>
        </w:rPr>
        <w:t>при участии детей и требуйте его выполнения.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w:t>
      </w:r>
      <w:r w:rsidRPr="00D4108B">
        <w:rPr>
          <w:rFonts w:ascii="PT Serif" w:eastAsia="PT Serif" w:hAnsi="PT Serif" w:cs="PT Serif"/>
          <w:lang w:val="ru-RU"/>
        </w:rPr>
        <w:t>да готовы ему помочь.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Используйте специальные детские поисковые машины.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Используйте средства блокирования нежелательного контента как дополнение к ста</w:t>
      </w:r>
      <w:r w:rsidRPr="00D4108B">
        <w:rPr>
          <w:rFonts w:ascii="PT Serif" w:eastAsia="PT Serif" w:hAnsi="PT Serif" w:cs="PT Serif"/>
          <w:lang w:val="ru-RU"/>
        </w:rPr>
        <w:t>ндартному Родительскому контролю.</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Создайте семейный электронный ящик, чтобы не позволить детям иметь собственные адреса.</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8. Приучите детей</w:t>
      </w:r>
      <w:r w:rsidRPr="00D4108B">
        <w:rPr>
          <w:rFonts w:ascii="PT Serif" w:eastAsia="PT Serif" w:hAnsi="PT Serif" w:cs="PT Serif"/>
          <w:lang w:val="ru-RU"/>
        </w:rPr>
        <w:t xml:space="preserve"> советоваться с Вами перед опубликованием какой-либо информации средствами электронной почты, чатов, регистрационных форм и профилей.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9. Научите детей не загружать файлы, программы или музыку без вашего согласия.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10. Не разрешайте детям использовать службы мгновенного обмена сообщениями.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14. П</w:t>
      </w:r>
      <w:r w:rsidRPr="00D4108B">
        <w:rPr>
          <w:rFonts w:ascii="PT Serif" w:eastAsia="PT Serif" w:hAnsi="PT Serif" w:cs="PT Serif"/>
          <w:lang w:val="ru-RU"/>
        </w:rPr>
        <w:t>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w:t>
      </w:r>
      <w:r w:rsidRPr="00D4108B">
        <w:rPr>
          <w:rFonts w:ascii="PT Serif" w:eastAsia="PT Serif" w:hAnsi="PT Serif" w:cs="PT Serif"/>
          <w:lang w:val="ru-RU"/>
        </w:rPr>
        <w:t>чаях.</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Возраст детей от 9 до 12 лет</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w:t>
      </w:r>
      <w:r w:rsidRPr="00D4108B">
        <w:rPr>
          <w:rFonts w:ascii="PT Serif" w:eastAsia="PT Serif" w:hAnsi="PT Serif" w:cs="PT Serif"/>
          <w:lang w:val="ru-RU"/>
        </w:rPr>
        <w:t>материалам можно легко заблокировать при помощи средств Родительского контроля.</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Советы по безопасности для детей от 9 до 12 лет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Требуйте от Вашего ребенк</w:t>
      </w:r>
      <w:r w:rsidRPr="00D4108B">
        <w:rPr>
          <w:rFonts w:ascii="PT Serif" w:eastAsia="PT Serif" w:hAnsi="PT Serif" w:cs="PT Serif"/>
          <w:lang w:val="ru-RU"/>
        </w:rPr>
        <w:t>а соблюдения норм нахождения за компьютером.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Компьютер с подключением в Интернет должен находиться в общей комн</w:t>
      </w:r>
      <w:r w:rsidRPr="00D4108B">
        <w:rPr>
          <w:rFonts w:ascii="PT Serif" w:eastAsia="PT Serif" w:hAnsi="PT Serif" w:cs="PT Serif"/>
          <w:lang w:val="ru-RU"/>
        </w:rPr>
        <w:t>ате под присмотром родителей.</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5. Используйте средства блокирования нежелательного контента как дополнение к стандартному Родительскому контролю.</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w:t>
      </w:r>
      <w:r w:rsidRPr="00D4108B">
        <w:rPr>
          <w:rFonts w:ascii="PT Serif" w:eastAsia="PT Serif" w:hAnsi="PT Serif" w:cs="PT Serif"/>
          <w:lang w:val="ru-RU"/>
        </w:rPr>
        <w:t>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9. Приучите детей никогда не выдавать личную информацию средст</w:t>
      </w:r>
      <w:r w:rsidRPr="00D4108B">
        <w:rPr>
          <w:rFonts w:ascii="PT Serif" w:eastAsia="PT Serif" w:hAnsi="PT Serif" w:cs="PT Serif"/>
          <w:lang w:val="ru-RU"/>
        </w:rPr>
        <w:t>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w:t>
      </w:r>
      <w:r w:rsidRPr="00D4108B">
        <w:rPr>
          <w:rFonts w:ascii="PT Serif" w:eastAsia="PT Serif" w:hAnsi="PT Serif" w:cs="PT Serif"/>
          <w:lang w:val="ru-RU"/>
        </w:rPr>
        <w:t>рузить вирусы или другое нежелательное программное обеспечение.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11. Создайте Вашему ребенку ограниченную учетную запись для работы на компьютере.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w:t>
      </w:r>
      <w:r w:rsidRPr="00D4108B">
        <w:rPr>
          <w:rFonts w:ascii="PT Serif" w:eastAsia="PT Serif" w:hAnsi="PT Serif" w:cs="PT Serif"/>
          <w:lang w:val="ru-RU"/>
        </w:rPr>
        <w:t>, что они в безопасности, если сами рассказали вам о своих тревогах и опасениях.</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13. Расскажите детям о порнографии в Интернете.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14. Настаивайте на том, чтобы дети предоставляли вам доступ к своей электронной почте, чтобы вы убедились, что они не общаются </w:t>
      </w:r>
      <w:r w:rsidRPr="00D4108B">
        <w:rPr>
          <w:rFonts w:ascii="PT Serif" w:eastAsia="PT Serif" w:hAnsi="PT Serif" w:cs="PT Serif"/>
          <w:lang w:val="ru-RU"/>
        </w:rPr>
        <w:t>с незнакомцами.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604FAA" w:rsidRPr="00D4108B" w:rsidRDefault="00604FAA">
      <w:pPr>
        <w:pStyle w:val="ConsPlusNormal"/>
        <w:jc w:val="both"/>
        <w:rPr>
          <w:rFonts w:ascii="PT Serif" w:hAnsi="PT Serif" w:cs="PT Serif"/>
          <w:lang w:val="ru-RU"/>
        </w:rPr>
      </w:pPr>
    </w:p>
    <w:p w:rsidR="00604FAA" w:rsidRPr="00D4108B" w:rsidRDefault="00B16F92">
      <w:pPr>
        <w:pStyle w:val="ConsPlusTitle"/>
        <w:jc w:val="both"/>
        <w:outlineLvl w:val="2"/>
        <w:rPr>
          <w:rFonts w:ascii="PT Serif" w:hAnsi="PT Serif" w:cs="PT Serif"/>
          <w:lang w:val="ru-RU"/>
        </w:rPr>
      </w:pPr>
      <w:r w:rsidRPr="00D4108B">
        <w:rPr>
          <w:rFonts w:ascii="PT Serif" w:eastAsia="PT Serif" w:hAnsi="PT Serif" w:cs="PT Serif"/>
          <w:lang w:val="ru-RU"/>
        </w:rPr>
        <w:t>Возраст детей от 13 до 17 лет</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w:t>
      </w:r>
      <w:r w:rsidRPr="00D4108B">
        <w:rPr>
          <w:rFonts w:ascii="PT Serif" w:eastAsia="PT Serif" w:hAnsi="PT Serif" w:cs="PT Serif"/>
          <w:lang w:val="ru-RU"/>
        </w:rPr>
        <w:t>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Зачастую в данном возрасте родителям уже весьма сложно контролировать своих детей, так как об И</w:t>
      </w:r>
      <w:r w:rsidRPr="00D4108B">
        <w:rPr>
          <w:rFonts w:ascii="PT Serif" w:eastAsia="PT Serif" w:hAnsi="PT Serif" w:cs="PT Serif"/>
          <w:lang w:val="ru-RU"/>
        </w:rPr>
        <w:t>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Важно по-прежнему строго соблюдать правила Интернет-безопасности</w:t>
      </w:r>
      <w:r w:rsidRPr="00D4108B">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w:t>
      </w:r>
      <w:r w:rsidRPr="00D4108B">
        <w:rPr>
          <w:rFonts w:ascii="PT Serif" w:eastAsia="PT Serif" w:hAnsi="PT Serif" w:cs="PT Serif"/>
          <w:lang w:val="ru-RU"/>
        </w:rPr>
        <w:t>братить внимание на строгость этих паролей.</w:t>
      </w:r>
    </w:p>
    <w:p w:rsidR="00604FAA" w:rsidRPr="00D4108B" w:rsidRDefault="00604FAA">
      <w:pPr>
        <w:pStyle w:val="ConsPlusNormal"/>
        <w:jc w:val="both"/>
        <w:rPr>
          <w:rFonts w:ascii="PT Serif" w:hAnsi="PT Serif" w:cs="PT Serif"/>
          <w:lang w:val="ru-RU"/>
        </w:rPr>
      </w:pPr>
    </w:p>
    <w:p w:rsidR="00604FAA" w:rsidRPr="00D4108B" w:rsidRDefault="00B16F92">
      <w:pPr>
        <w:pStyle w:val="ConsPlusNormal"/>
        <w:ind w:firstLine="540"/>
        <w:jc w:val="both"/>
        <w:rPr>
          <w:rFonts w:ascii="PT Serif" w:hAnsi="PT Serif" w:cs="PT Serif"/>
          <w:lang w:val="ru-RU"/>
        </w:rPr>
      </w:pPr>
      <w:r w:rsidRPr="00D4108B">
        <w:rPr>
          <w:rFonts w:ascii="PT Serif" w:eastAsia="PT Serif" w:hAnsi="PT Serif" w:cs="PT Serif"/>
          <w:lang w:val="ru-RU"/>
        </w:rPr>
        <w:t>Советы по безопасности в этом возрасте от 13 до 17 лет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lastRenderedPageBreak/>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w:t>
      </w:r>
      <w:r w:rsidRPr="00D4108B">
        <w:rPr>
          <w:rFonts w:ascii="PT Serif" w:eastAsia="PT Serif" w:hAnsi="PT Serif" w:cs="PT Serif"/>
          <w:lang w:val="ru-RU"/>
        </w:rPr>
        <w:t>ых сайтов ("черный список"), часы работы в Интернете, руководство по общению в Интернете (в том числе в чатах).</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2. Компьютер с подключением к сети Интернет должен находиться в общей комнате.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 xml:space="preserve">3. Не забывайте беседовать с детьми об их друзьях в Интернете, о </w:t>
      </w:r>
      <w:r w:rsidRPr="00D4108B">
        <w:rPr>
          <w:rFonts w:ascii="PT Serif" w:eastAsia="PT Serif" w:hAnsi="PT Serif" w:cs="PT Serif"/>
          <w:lang w:val="ru-RU"/>
        </w:rPr>
        <w:t>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4. Используйте средства блокирования не</w:t>
      </w:r>
      <w:r w:rsidRPr="00D4108B">
        <w:rPr>
          <w:rFonts w:ascii="PT Serif" w:eastAsia="PT Serif" w:hAnsi="PT Serif" w:cs="PT Serif"/>
          <w:lang w:val="ru-RU"/>
        </w:rPr>
        <w:t>желательного контента как дополнение к стандартному Родительскому контролю.</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6. Настаивайте на том,</w:t>
      </w:r>
      <w:r w:rsidRPr="00D4108B">
        <w:rPr>
          <w:rFonts w:ascii="PT Serif" w:eastAsia="PT Serif" w:hAnsi="PT Serif" w:cs="PT Serif"/>
          <w:lang w:val="ru-RU"/>
        </w:rPr>
        <w:t xml:space="preserve"> чтобы дети никогда не встречались лично с друзьями из сети Интернет.</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w:t>
      </w:r>
      <w:r w:rsidRPr="00D4108B">
        <w:rPr>
          <w:rFonts w:ascii="PT Serif" w:eastAsia="PT Serif" w:hAnsi="PT Serif" w:cs="PT Serif"/>
          <w:lang w:val="ru-RU"/>
        </w:rPr>
        <w:t>а конкурсы в Интернете.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9. Приучите Вашего ребенка сообщать вам о любых угрозах или трев</w:t>
      </w:r>
      <w:r w:rsidRPr="00D4108B">
        <w:rPr>
          <w:rFonts w:ascii="PT Serif" w:eastAsia="PT Serif" w:hAnsi="PT Serif" w:cs="PT Serif"/>
          <w:lang w:val="ru-RU"/>
        </w:rPr>
        <w:t>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10. Расскажите детям о порнографии в Интернете. Помогите им защити</w:t>
      </w:r>
      <w:r w:rsidRPr="00D4108B">
        <w:rPr>
          <w:rFonts w:ascii="PT Serif" w:eastAsia="PT Serif" w:hAnsi="PT Serif" w:cs="PT Serif"/>
          <w:lang w:val="ru-RU"/>
        </w:rPr>
        <w:t>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11. Приучите себя знакомиться с сайтами, которые посещают подростки.</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12. Научит</w:t>
      </w:r>
      <w:r w:rsidRPr="00D4108B">
        <w:rPr>
          <w:rFonts w:ascii="PT Serif" w:eastAsia="PT Serif" w:hAnsi="PT Serif" w:cs="PT Serif"/>
          <w:lang w:val="ru-RU"/>
        </w:rPr>
        <w:t>е детей уважать других в интернете. Убедитесь, что они знают о том, что правила хорошего поведения действуют везде - даже в виртуальном мире.</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w:t>
      </w:r>
      <w:r w:rsidRPr="00D4108B">
        <w:rPr>
          <w:rFonts w:ascii="PT Serif" w:eastAsia="PT Serif" w:hAnsi="PT Serif" w:cs="PT Serif"/>
          <w:lang w:val="ru-RU"/>
        </w:rPr>
        <w:t>роз другим людям.</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604FAA" w:rsidRPr="00D4108B" w:rsidRDefault="00B16F92">
      <w:pPr>
        <w:pStyle w:val="ConsPlusNormal"/>
        <w:spacing w:before="240"/>
        <w:ind w:firstLine="540"/>
        <w:jc w:val="both"/>
        <w:rPr>
          <w:rFonts w:ascii="PT Serif" w:hAnsi="PT Serif" w:cs="PT Serif"/>
          <w:lang w:val="ru-RU"/>
        </w:rPr>
      </w:pPr>
      <w:r w:rsidRPr="00D4108B">
        <w:rPr>
          <w:rFonts w:ascii="PT Serif" w:eastAsia="PT Serif" w:hAnsi="PT Serif" w:cs="PT Serif"/>
          <w:lang w:val="ru-RU"/>
        </w:rPr>
        <w:t>Постоянно контролируйте использование Интернета Вашим ребенком! Это не нарушение его личного про</w:t>
      </w:r>
      <w:r w:rsidRPr="00D4108B">
        <w:rPr>
          <w:rFonts w:ascii="PT Serif" w:eastAsia="PT Serif" w:hAnsi="PT Serif" w:cs="PT Serif"/>
          <w:lang w:val="ru-RU"/>
        </w:rPr>
        <w:t>странства, а мера предосторожности и проявление Вашей родительской ответственности и заботы.</w:t>
      </w:r>
    </w:p>
    <w:p w:rsidR="00604FAA" w:rsidRDefault="00604FAA">
      <w:pPr>
        <w:spacing w:after="0" w:line="240" w:lineRule="auto"/>
        <w:ind w:firstLine="709"/>
        <w:jc w:val="both"/>
        <w:rPr>
          <w:rFonts w:ascii="PT Serif" w:hAnsi="PT Serif" w:cs="PT Serif"/>
          <w:sz w:val="28"/>
          <w:szCs w:val="28"/>
        </w:rPr>
      </w:pPr>
    </w:p>
    <w:sectPr w:rsidR="00604FAA" w:rsidSect="00604FAA">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F92" w:rsidRDefault="00B16F92">
      <w:pPr>
        <w:spacing w:after="0" w:line="240" w:lineRule="auto"/>
      </w:pPr>
      <w:r>
        <w:separator/>
      </w:r>
    </w:p>
  </w:endnote>
  <w:endnote w:type="continuationSeparator" w:id="1">
    <w:p w:rsidR="00B16F92" w:rsidRDefault="00B16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F92" w:rsidRDefault="00B16F92">
      <w:pPr>
        <w:spacing w:after="0" w:line="240" w:lineRule="auto"/>
      </w:pPr>
      <w:r>
        <w:separator/>
      </w:r>
    </w:p>
  </w:footnote>
  <w:footnote w:type="continuationSeparator" w:id="1">
    <w:p w:rsidR="00B16F92" w:rsidRDefault="00B16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AA" w:rsidRDefault="00604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0F75"/>
    <w:multiLevelType w:val="hybridMultilevel"/>
    <w:tmpl w:val="7DFE1A12"/>
    <w:lvl w:ilvl="0" w:tplc="7FB49E22">
      <w:start w:val="1"/>
      <w:numFmt w:val="bullet"/>
      <w:lvlText w:val="·"/>
      <w:lvlJc w:val="left"/>
      <w:pPr>
        <w:ind w:left="709" w:hanging="360"/>
      </w:pPr>
      <w:rPr>
        <w:rFonts w:ascii="Symbol" w:eastAsia="Symbol" w:hAnsi="Symbol" w:cs="Symbol" w:hint="default"/>
      </w:rPr>
    </w:lvl>
    <w:lvl w:ilvl="1" w:tplc="043256DA">
      <w:start w:val="1"/>
      <w:numFmt w:val="bullet"/>
      <w:lvlText w:val="o"/>
      <w:lvlJc w:val="left"/>
      <w:pPr>
        <w:ind w:left="1429" w:hanging="360"/>
      </w:pPr>
      <w:rPr>
        <w:rFonts w:ascii="Courier New" w:eastAsia="Courier New" w:hAnsi="Courier New" w:cs="Courier New" w:hint="default"/>
      </w:rPr>
    </w:lvl>
    <w:lvl w:ilvl="2" w:tplc="856029C2">
      <w:start w:val="1"/>
      <w:numFmt w:val="bullet"/>
      <w:lvlText w:val="§"/>
      <w:lvlJc w:val="left"/>
      <w:pPr>
        <w:ind w:left="2149" w:hanging="360"/>
      </w:pPr>
      <w:rPr>
        <w:rFonts w:ascii="Wingdings" w:eastAsia="Wingdings" w:hAnsi="Wingdings" w:cs="Wingdings" w:hint="default"/>
      </w:rPr>
    </w:lvl>
    <w:lvl w:ilvl="3" w:tplc="86CEEF6A">
      <w:start w:val="1"/>
      <w:numFmt w:val="bullet"/>
      <w:lvlText w:val="·"/>
      <w:lvlJc w:val="left"/>
      <w:pPr>
        <w:ind w:left="2869" w:hanging="360"/>
      </w:pPr>
      <w:rPr>
        <w:rFonts w:ascii="Symbol" w:eastAsia="Symbol" w:hAnsi="Symbol" w:cs="Symbol" w:hint="default"/>
      </w:rPr>
    </w:lvl>
    <w:lvl w:ilvl="4" w:tplc="69CAC1B2">
      <w:start w:val="1"/>
      <w:numFmt w:val="bullet"/>
      <w:lvlText w:val="o"/>
      <w:lvlJc w:val="left"/>
      <w:pPr>
        <w:ind w:left="3589" w:hanging="360"/>
      </w:pPr>
      <w:rPr>
        <w:rFonts w:ascii="Courier New" w:eastAsia="Courier New" w:hAnsi="Courier New" w:cs="Courier New" w:hint="default"/>
      </w:rPr>
    </w:lvl>
    <w:lvl w:ilvl="5" w:tplc="817027B6">
      <w:start w:val="1"/>
      <w:numFmt w:val="bullet"/>
      <w:lvlText w:val="§"/>
      <w:lvlJc w:val="left"/>
      <w:pPr>
        <w:ind w:left="4309" w:hanging="360"/>
      </w:pPr>
      <w:rPr>
        <w:rFonts w:ascii="Wingdings" w:eastAsia="Wingdings" w:hAnsi="Wingdings" w:cs="Wingdings" w:hint="default"/>
      </w:rPr>
    </w:lvl>
    <w:lvl w:ilvl="6" w:tplc="F0D6C358">
      <w:start w:val="1"/>
      <w:numFmt w:val="bullet"/>
      <w:lvlText w:val="·"/>
      <w:lvlJc w:val="left"/>
      <w:pPr>
        <w:ind w:left="5029" w:hanging="360"/>
      </w:pPr>
      <w:rPr>
        <w:rFonts w:ascii="Symbol" w:eastAsia="Symbol" w:hAnsi="Symbol" w:cs="Symbol" w:hint="default"/>
      </w:rPr>
    </w:lvl>
    <w:lvl w:ilvl="7" w:tplc="C234F5B0">
      <w:start w:val="1"/>
      <w:numFmt w:val="bullet"/>
      <w:lvlText w:val="o"/>
      <w:lvlJc w:val="left"/>
      <w:pPr>
        <w:ind w:left="5749" w:hanging="360"/>
      </w:pPr>
      <w:rPr>
        <w:rFonts w:ascii="Courier New" w:eastAsia="Courier New" w:hAnsi="Courier New" w:cs="Courier New" w:hint="default"/>
      </w:rPr>
    </w:lvl>
    <w:lvl w:ilvl="8" w:tplc="16E46702">
      <w:start w:val="1"/>
      <w:numFmt w:val="bullet"/>
      <w:lvlText w:val="§"/>
      <w:lvlJc w:val="left"/>
      <w:pPr>
        <w:ind w:left="6469" w:hanging="360"/>
      </w:pPr>
      <w:rPr>
        <w:rFonts w:ascii="Wingdings" w:eastAsia="Wingdings" w:hAnsi="Wingdings" w:cs="Wingdings" w:hint="default"/>
      </w:rPr>
    </w:lvl>
  </w:abstractNum>
  <w:abstractNum w:abstractNumId="1">
    <w:nsid w:val="21E047F4"/>
    <w:multiLevelType w:val="hybridMultilevel"/>
    <w:tmpl w:val="4A98217E"/>
    <w:lvl w:ilvl="0" w:tplc="59DA66B0">
      <w:start w:val="1"/>
      <w:numFmt w:val="bullet"/>
      <w:lvlText w:val=""/>
      <w:lvlJc w:val="left"/>
      <w:pPr>
        <w:tabs>
          <w:tab w:val="num" w:pos="720"/>
        </w:tabs>
        <w:ind w:left="720" w:hanging="360"/>
      </w:pPr>
      <w:rPr>
        <w:rFonts w:ascii="Symbol" w:hAnsi="Symbol" w:hint="default"/>
        <w:sz w:val="20"/>
      </w:rPr>
    </w:lvl>
    <w:lvl w:ilvl="1" w:tplc="F7645A94">
      <w:start w:val="1"/>
      <w:numFmt w:val="bullet"/>
      <w:lvlText w:val="o"/>
      <w:lvlJc w:val="left"/>
      <w:pPr>
        <w:tabs>
          <w:tab w:val="num" w:pos="1440"/>
        </w:tabs>
        <w:ind w:left="1440" w:hanging="360"/>
      </w:pPr>
      <w:rPr>
        <w:rFonts w:ascii="Courier New" w:hAnsi="Courier New" w:hint="default"/>
        <w:sz w:val="20"/>
      </w:rPr>
    </w:lvl>
    <w:lvl w:ilvl="2" w:tplc="46D84624">
      <w:start w:val="1"/>
      <w:numFmt w:val="bullet"/>
      <w:lvlText w:val=""/>
      <w:lvlJc w:val="left"/>
      <w:pPr>
        <w:tabs>
          <w:tab w:val="num" w:pos="2160"/>
        </w:tabs>
        <w:ind w:left="2160" w:hanging="360"/>
      </w:pPr>
      <w:rPr>
        <w:rFonts w:ascii="Wingdings" w:hAnsi="Wingdings" w:hint="default"/>
        <w:sz w:val="20"/>
      </w:rPr>
    </w:lvl>
    <w:lvl w:ilvl="3" w:tplc="35881A3A">
      <w:start w:val="1"/>
      <w:numFmt w:val="bullet"/>
      <w:lvlText w:val=""/>
      <w:lvlJc w:val="left"/>
      <w:pPr>
        <w:tabs>
          <w:tab w:val="num" w:pos="2880"/>
        </w:tabs>
        <w:ind w:left="2880" w:hanging="360"/>
      </w:pPr>
      <w:rPr>
        <w:rFonts w:ascii="Wingdings" w:hAnsi="Wingdings" w:hint="default"/>
        <w:sz w:val="20"/>
      </w:rPr>
    </w:lvl>
    <w:lvl w:ilvl="4" w:tplc="655E67F2">
      <w:start w:val="1"/>
      <w:numFmt w:val="bullet"/>
      <w:lvlText w:val=""/>
      <w:lvlJc w:val="left"/>
      <w:pPr>
        <w:tabs>
          <w:tab w:val="num" w:pos="3600"/>
        </w:tabs>
        <w:ind w:left="3600" w:hanging="360"/>
      </w:pPr>
      <w:rPr>
        <w:rFonts w:ascii="Wingdings" w:hAnsi="Wingdings" w:hint="default"/>
        <w:sz w:val="20"/>
      </w:rPr>
    </w:lvl>
    <w:lvl w:ilvl="5" w:tplc="3FD89FF6">
      <w:start w:val="1"/>
      <w:numFmt w:val="bullet"/>
      <w:lvlText w:val=""/>
      <w:lvlJc w:val="left"/>
      <w:pPr>
        <w:tabs>
          <w:tab w:val="num" w:pos="4320"/>
        </w:tabs>
        <w:ind w:left="4320" w:hanging="360"/>
      </w:pPr>
      <w:rPr>
        <w:rFonts w:ascii="Wingdings" w:hAnsi="Wingdings" w:hint="default"/>
        <w:sz w:val="20"/>
      </w:rPr>
    </w:lvl>
    <w:lvl w:ilvl="6" w:tplc="38DE02F8">
      <w:start w:val="1"/>
      <w:numFmt w:val="bullet"/>
      <w:lvlText w:val=""/>
      <w:lvlJc w:val="left"/>
      <w:pPr>
        <w:tabs>
          <w:tab w:val="num" w:pos="5040"/>
        </w:tabs>
        <w:ind w:left="5040" w:hanging="360"/>
      </w:pPr>
      <w:rPr>
        <w:rFonts w:ascii="Wingdings" w:hAnsi="Wingdings" w:hint="default"/>
        <w:sz w:val="20"/>
      </w:rPr>
    </w:lvl>
    <w:lvl w:ilvl="7" w:tplc="365CC4BC">
      <w:start w:val="1"/>
      <w:numFmt w:val="bullet"/>
      <w:lvlText w:val=""/>
      <w:lvlJc w:val="left"/>
      <w:pPr>
        <w:tabs>
          <w:tab w:val="num" w:pos="5760"/>
        </w:tabs>
        <w:ind w:left="5760" w:hanging="360"/>
      </w:pPr>
      <w:rPr>
        <w:rFonts w:ascii="Wingdings" w:hAnsi="Wingdings" w:hint="default"/>
        <w:sz w:val="20"/>
      </w:rPr>
    </w:lvl>
    <w:lvl w:ilvl="8" w:tplc="E4761956">
      <w:start w:val="1"/>
      <w:numFmt w:val="bullet"/>
      <w:lvlText w:val=""/>
      <w:lvlJc w:val="left"/>
      <w:pPr>
        <w:tabs>
          <w:tab w:val="num" w:pos="6480"/>
        </w:tabs>
        <w:ind w:left="6480" w:hanging="360"/>
      </w:pPr>
      <w:rPr>
        <w:rFonts w:ascii="Wingdings" w:hAnsi="Wingdings" w:hint="default"/>
        <w:sz w:val="20"/>
      </w:rPr>
    </w:lvl>
  </w:abstractNum>
  <w:abstractNum w:abstractNumId="2">
    <w:nsid w:val="38403DFB"/>
    <w:multiLevelType w:val="hybridMultilevel"/>
    <w:tmpl w:val="13BC9578"/>
    <w:lvl w:ilvl="0" w:tplc="BA20EB8A">
      <w:start w:val="1"/>
      <w:numFmt w:val="decimal"/>
      <w:lvlText w:val="%1)"/>
      <w:lvlJc w:val="left"/>
      <w:pPr>
        <w:ind w:left="720" w:hanging="360"/>
      </w:pPr>
      <w:rPr>
        <w:rFonts w:hint="default"/>
      </w:rPr>
    </w:lvl>
    <w:lvl w:ilvl="1" w:tplc="9E2C812A">
      <w:start w:val="1"/>
      <w:numFmt w:val="lowerLetter"/>
      <w:lvlText w:val="%2."/>
      <w:lvlJc w:val="left"/>
      <w:pPr>
        <w:ind w:left="1440" w:hanging="360"/>
      </w:pPr>
    </w:lvl>
    <w:lvl w:ilvl="2" w:tplc="AE6C0620">
      <w:start w:val="1"/>
      <w:numFmt w:val="lowerRoman"/>
      <w:lvlText w:val="%3."/>
      <w:lvlJc w:val="right"/>
      <w:pPr>
        <w:ind w:left="2160" w:hanging="180"/>
      </w:pPr>
    </w:lvl>
    <w:lvl w:ilvl="3" w:tplc="364A2B0E">
      <w:start w:val="1"/>
      <w:numFmt w:val="decimal"/>
      <w:lvlText w:val="%4."/>
      <w:lvlJc w:val="left"/>
      <w:pPr>
        <w:ind w:left="2880" w:hanging="360"/>
      </w:pPr>
    </w:lvl>
    <w:lvl w:ilvl="4" w:tplc="37DEBB60">
      <w:start w:val="1"/>
      <w:numFmt w:val="lowerLetter"/>
      <w:lvlText w:val="%5."/>
      <w:lvlJc w:val="left"/>
      <w:pPr>
        <w:ind w:left="3600" w:hanging="360"/>
      </w:pPr>
    </w:lvl>
    <w:lvl w:ilvl="5" w:tplc="E2DC9E2E">
      <w:start w:val="1"/>
      <w:numFmt w:val="lowerRoman"/>
      <w:lvlText w:val="%6."/>
      <w:lvlJc w:val="right"/>
      <w:pPr>
        <w:ind w:left="4320" w:hanging="180"/>
      </w:pPr>
    </w:lvl>
    <w:lvl w:ilvl="6" w:tplc="C77A1F7C">
      <w:start w:val="1"/>
      <w:numFmt w:val="decimal"/>
      <w:lvlText w:val="%7."/>
      <w:lvlJc w:val="left"/>
      <w:pPr>
        <w:ind w:left="5040" w:hanging="360"/>
      </w:pPr>
    </w:lvl>
    <w:lvl w:ilvl="7" w:tplc="38486990">
      <w:start w:val="1"/>
      <w:numFmt w:val="lowerLetter"/>
      <w:lvlText w:val="%8."/>
      <w:lvlJc w:val="left"/>
      <w:pPr>
        <w:ind w:left="5760" w:hanging="360"/>
      </w:pPr>
    </w:lvl>
    <w:lvl w:ilvl="8" w:tplc="4A003484">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04FAA"/>
    <w:rsid w:val="00604FAA"/>
    <w:rsid w:val="00B16F92"/>
    <w:rsid w:val="00D41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604FAA"/>
    <w:pPr>
      <w:keepNext/>
      <w:keepLines/>
      <w:spacing w:before="480" w:after="200"/>
      <w:outlineLvl w:val="0"/>
    </w:pPr>
    <w:rPr>
      <w:rFonts w:ascii="Arial" w:eastAsia="Arial" w:hAnsi="Arial" w:cs="Arial"/>
      <w:sz w:val="40"/>
      <w:szCs w:val="40"/>
    </w:rPr>
  </w:style>
  <w:style w:type="paragraph" w:customStyle="1" w:styleId="Heading2">
    <w:name w:val="Heading 2"/>
    <w:basedOn w:val="a"/>
    <w:link w:val="2"/>
    <w:uiPriority w:val="9"/>
    <w:qFormat/>
    <w:rsid w:val="00604F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customStyle="1" w:styleId="Heading3">
    <w:name w:val="Heading 3"/>
    <w:basedOn w:val="a"/>
    <w:next w:val="a"/>
    <w:link w:val="3"/>
    <w:uiPriority w:val="9"/>
    <w:unhideWhenUsed/>
    <w:qFormat/>
    <w:rsid w:val="00604FAA"/>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604FAA"/>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604FAA"/>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604FAA"/>
    <w:pPr>
      <w:keepNext/>
      <w:keepLines/>
      <w:spacing w:before="320" w:after="200"/>
      <w:outlineLvl w:val="5"/>
    </w:pPr>
    <w:rPr>
      <w:rFonts w:ascii="Arial" w:eastAsia="Arial" w:hAnsi="Arial" w:cs="Arial"/>
      <w:b/>
      <w:bCs/>
    </w:rPr>
  </w:style>
  <w:style w:type="paragraph" w:customStyle="1" w:styleId="Heading7">
    <w:name w:val="Heading 7"/>
    <w:basedOn w:val="a"/>
    <w:next w:val="a"/>
    <w:link w:val="7"/>
    <w:uiPriority w:val="9"/>
    <w:unhideWhenUsed/>
    <w:qFormat/>
    <w:rsid w:val="00604FAA"/>
    <w:pPr>
      <w:keepNext/>
      <w:keepLines/>
      <w:spacing w:before="320" w:after="20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604FAA"/>
    <w:pPr>
      <w:keepNext/>
      <w:keepLines/>
      <w:spacing w:before="320" w:after="200"/>
      <w:outlineLvl w:val="7"/>
    </w:pPr>
    <w:rPr>
      <w:rFonts w:ascii="Arial" w:eastAsia="Arial" w:hAnsi="Arial" w:cs="Arial"/>
      <w:i/>
      <w:iCs/>
    </w:rPr>
  </w:style>
  <w:style w:type="paragraph" w:customStyle="1" w:styleId="Heading9">
    <w:name w:val="Heading 9"/>
    <w:basedOn w:val="a"/>
    <w:next w:val="a"/>
    <w:link w:val="9"/>
    <w:uiPriority w:val="9"/>
    <w:unhideWhenUsed/>
    <w:qFormat/>
    <w:rsid w:val="00604FAA"/>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604FAA"/>
    <w:rPr>
      <w:rFonts w:ascii="Arial" w:eastAsia="Arial" w:hAnsi="Arial" w:cs="Arial"/>
      <w:sz w:val="40"/>
      <w:szCs w:val="40"/>
    </w:rPr>
  </w:style>
  <w:style w:type="character" w:customStyle="1" w:styleId="Heading3Char">
    <w:name w:val="Heading 3 Char"/>
    <w:basedOn w:val="a0"/>
    <w:uiPriority w:val="9"/>
    <w:rsid w:val="00604FAA"/>
    <w:rPr>
      <w:rFonts w:ascii="Arial" w:eastAsia="Arial" w:hAnsi="Arial" w:cs="Arial"/>
      <w:sz w:val="30"/>
      <w:szCs w:val="30"/>
    </w:rPr>
  </w:style>
  <w:style w:type="character" w:customStyle="1" w:styleId="Heading4Char">
    <w:name w:val="Heading 4 Char"/>
    <w:basedOn w:val="a0"/>
    <w:uiPriority w:val="9"/>
    <w:rsid w:val="00604FAA"/>
    <w:rPr>
      <w:rFonts w:ascii="Arial" w:eastAsia="Arial" w:hAnsi="Arial" w:cs="Arial"/>
      <w:b/>
      <w:bCs/>
      <w:sz w:val="26"/>
      <w:szCs w:val="26"/>
    </w:rPr>
  </w:style>
  <w:style w:type="character" w:customStyle="1" w:styleId="Heading5Char">
    <w:name w:val="Heading 5 Char"/>
    <w:basedOn w:val="a0"/>
    <w:uiPriority w:val="9"/>
    <w:rsid w:val="00604FAA"/>
    <w:rPr>
      <w:rFonts w:ascii="Arial" w:eastAsia="Arial" w:hAnsi="Arial" w:cs="Arial"/>
      <w:b/>
      <w:bCs/>
      <w:sz w:val="24"/>
      <w:szCs w:val="24"/>
    </w:rPr>
  </w:style>
  <w:style w:type="character" w:customStyle="1" w:styleId="Heading6Char">
    <w:name w:val="Heading 6 Char"/>
    <w:basedOn w:val="a0"/>
    <w:uiPriority w:val="9"/>
    <w:rsid w:val="00604FAA"/>
    <w:rPr>
      <w:rFonts w:ascii="Arial" w:eastAsia="Arial" w:hAnsi="Arial" w:cs="Arial"/>
      <w:b/>
      <w:bCs/>
      <w:sz w:val="22"/>
      <w:szCs w:val="22"/>
    </w:rPr>
  </w:style>
  <w:style w:type="character" w:customStyle="1" w:styleId="Heading7Char">
    <w:name w:val="Heading 7 Char"/>
    <w:basedOn w:val="a0"/>
    <w:uiPriority w:val="9"/>
    <w:rsid w:val="00604FAA"/>
    <w:rPr>
      <w:rFonts w:ascii="Arial" w:eastAsia="Arial" w:hAnsi="Arial" w:cs="Arial"/>
      <w:b/>
      <w:bCs/>
      <w:i/>
      <w:iCs/>
      <w:sz w:val="22"/>
      <w:szCs w:val="22"/>
    </w:rPr>
  </w:style>
  <w:style w:type="character" w:customStyle="1" w:styleId="Heading8Char">
    <w:name w:val="Heading 8 Char"/>
    <w:basedOn w:val="a0"/>
    <w:uiPriority w:val="9"/>
    <w:rsid w:val="00604FAA"/>
    <w:rPr>
      <w:rFonts w:ascii="Arial" w:eastAsia="Arial" w:hAnsi="Arial" w:cs="Arial"/>
      <w:i/>
      <w:iCs/>
      <w:sz w:val="22"/>
      <w:szCs w:val="22"/>
    </w:rPr>
  </w:style>
  <w:style w:type="character" w:customStyle="1" w:styleId="Heading9Char">
    <w:name w:val="Heading 9 Char"/>
    <w:basedOn w:val="a0"/>
    <w:uiPriority w:val="9"/>
    <w:rsid w:val="00604FAA"/>
    <w:rPr>
      <w:rFonts w:ascii="Arial" w:eastAsia="Arial" w:hAnsi="Arial" w:cs="Arial"/>
      <w:i/>
      <w:iCs/>
      <w:sz w:val="21"/>
      <w:szCs w:val="21"/>
    </w:rPr>
  </w:style>
  <w:style w:type="character" w:customStyle="1" w:styleId="TitleChar">
    <w:name w:val="Title Char"/>
    <w:basedOn w:val="a0"/>
    <w:uiPriority w:val="10"/>
    <w:rsid w:val="00604FAA"/>
    <w:rPr>
      <w:sz w:val="48"/>
      <w:szCs w:val="48"/>
    </w:rPr>
  </w:style>
  <w:style w:type="character" w:customStyle="1" w:styleId="SubtitleChar">
    <w:name w:val="Subtitle Char"/>
    <w:basedOn w:val="a0"/>
    <w:uiPriority w:val="11"/>
    <w:rsid w:val="00604FAA"/>
    <w:rPr>
      <w:sz w:val="24"/>
      <w:szCs w:val="24"/>
    </w:rPr>
  </w:style>
  <w:style w:type="character" w:customStyle="1" w:styleId="QuoteChar">
    <w:name w:val="Quote Char"/>
    <w:uiPriority w:val="29"/>
    <w:rsid w:val="00604FAA"/>
    <w:rPr>
      <w:i/>
    </w:rPr>
  </w:style>
  <w:style w:type="character" w:customStyle="1" w:styleId="IntenseQuoteChar">
    <w:name w:val="Intense Quote Char"/>
    <w:uiPriority w:val="30"/>
    <w:rsid w:val="00604FAA"/>
    <w:rPr>
      <w:i/>
    </w:rPr>
  </w:style>
  <w:style w:type="character" w:customStyle="1" w:styleId="FootnoteTextChar">
    <w:name w:val="Footnote Text Char"/>
    <w:uiPriority w:val="99"/>
    <w:rsid w:val="00604FAA"/>
    <w:rPr>
      <w:sz w:val="18"/>
    </w:rPr>
  </w:style>
  <w:style w:type="character" w:customStyle="1" w:styleId="EndnoteTextChar">
    <w:name w:val="Endnote Text Char"/>
    <w:uiPriority w:val="99"/>
    <w:rsid w:val="00604FAA"/>
    <w:rPr>
      <w:sz w:val="20"/>
    </w:rPr>
  </w:style>
  <w:style w:type="character" w:customStyle="1" w:styleId="1">
    <w:name w:val="Заголовок 1 Знак"/>
    <w:basedOn w:val="a0"/>
    <w:link w:val="Heading1"/>
    <w:uiPriority w:val="9"/>
    <w:rsid w:val="00604FAA"/>
    <w:rPr>
      <w:rFonts w:ascii="Arial" w:eastAsia="Arial" w:hAnsi="Arial" w:cs="Arial"/>
      <w:sz w:val="40"/>
      <w:szCs w:val="40"/>
    </w:rPr>
  </w:style>
  <w:style w:type="character" w:customStyle="1" w:styleId="Heading2Char">
    <w:name w:val="Heading 2 Char"/>
    <w:basedOn w:val="a0"/>
    <w:uiPriority w:val="9"/>
    <w:rsid w:val="00604FAA"/>
    <w:rPr>
      <w:rFonts w:ascii="Arial" w:eastAsia="Arial" w:hAnsi="Arial" w:cs="Arial"/>
      <w:sz w:val="34"/>
    </w:rPr>
  </w:style>
  <w:style w:type="character" w:customStyle="1" w:styleId="3">
    <w:name w:val="Заголовок 3 Знак"/>
    <w:basedOn w:val="a0"/>
    <w:link w:val="Heading3"/>
    <w:uiPriority w:val="9"/>
    <w:rsid w:val="00604FAA"/>
    <w:rPr>
      <w:rFonts w:ascii="Arial" w:eastAsia="Arial" w:hAnsi="Arial" w:cs="Arial"/>
      <w:sz w:val="30"/>
      <w:szCs w:val="30"/>
    </w:rPr>
  </w:style>
  <w:style w:type="character" w:customStyle="1" w:styleId="4">
    <w:name w:val="Заголовок 4 Знак"/>
    <w:basedOn w:val="a0"/>
    <w:link w:val="Heading4"/>
    <w:uiPriority w:val="9"/>
    <w:rsid w:val="00604FAA"/>
    <w:rPr>
      <w:rFonts w:ascii="Arial" w:eastAsia="Arial" w:hAnsi="Arial" w:cs="Arial"/>
      <w:b/>
      <w:bCs/>
      <w:sz w:val="26"/>
      <w:szCs w:val="26"/>
    </w:rPr>
  </w:style>
  <w:style w:type="character" w:customStyle="1" w:styleId="5">
    <w:name w:val="Заголовок 5 Знак"/>
    <w:basedOn w:val="a0"/>
    <w:link w:val="Heading5"/>
    <w:uiPriority w:val="9"/>
    <w:rsid w:val="00604FAA"/>
    <w:rPr>
      <w:rFonts w:ascii="Arial" w:eastAsia="Arial" w:hAnsi="Arial" w:cs="Arial"/>
      <w:b/>
      <w:bCs/>
      <w:sz w:val="24"/>
      <w:szCs w:val="24"/>
    </w:rPr>
  </w:style>
  <w:style w:type="character" w:customStyle="1" w:styleId="6">
    <w:name w:val="Заголовок 6 Знак"/>
    <w:basedOn w:val="a0"/>
    <w:link w:val="Heading6"/>
    <w:uiPriority w:val="9"/>
    <w:rsid w:val="00604FAA"/>
    <w:rPr>
      <w:rFonts w:ascii="Arial" w:eastAsia="Arial" w:hAnsi="Arial" w:cs="Arial"/>
      <w:b/>
      <w:bCs/>
      <w:sz w:val="22"/>
      <w:szCs w:val="22"/>
    </w:rPr>
  </w:style>
  <w:style w:type="character" w:customStyle="1" w:styleId="7">
    <w:name w:val="Заголовок 7 Знак"/>
    <w:basedOn w:val="a0"/>
    <w:link w:val="Heading7"/>
    <w:uiPriority w:val="9"/>
    <w:rsid w:val="00604FAA"/>
    <w:rPr>
      <w:rFonts w:ascii="Arial" w:eastAsia="Arial" w:hAnsi="Arial" w:cs="Arial"/>
      <w:b/>
      <w:bCs/>
      <w:i/>
      <w:iCs/>
      <w:sz w:val="22"/>
      <w:szCs w:val="22"/>
    </w:rPr>
  </w:style>
  <w:style w:type="character" w:customStyle="1" w:styleId="8">
    <w:name w:val="Заголовок 8 Знак"/>
    <w:basedOn w:val="a0"/>
    <w:link w:val="Heading8"/>
    <w:uiPriority w:val="9"/>
    <w:rsid w:val="00604FAA"/>
    <w:rPr>
      <w:rFonts w:ascii="Arial" w:eastAsia="Arial" w:hAnsi="Arial" w:cs="Arial"/>
      <w:i/>
      <w:iCs/>
      <w:sz w:val="22"/>
      <w:szCs w:val="22"/>
    </w:rPr>
  </w:style>
  <w:style w:type="character" w:customStyle="1" w:styleId="9">
    <w:name w:val="Заголовок 9 Знак"/>
    <w:basedOn w:val="a0"/>
    <w:link w:val="Heading9"/>
    <w:uiPriority w:val="9"/>
    <w:rsid w:val="00604FAA"/>
    <w:rPr>
      <w:rFonts w:ascii="Arial" w:eastAsia="Arial" w:hAnsi="Arial" w:cs="Arial"/>
      <w:i/>
      <w:iCs/>
      <w:sz w:val="21"/>
      <w:szCs w:val="21"/>
    </w:rPr>
  </w:style>
  <w:style w:type="paragraph" w:styleId="a3">
    <w:name w:val="List Paragraph"/>
    <w:basedOn w:val="a"/>
    <w:uiPriority w:val="34"/>
    <w:qFormat/>
    <w:rsid w:val="00604FAA"/>
    <w:pPr>
      <w:ind w:left="720"/>
      <w:contextualSpacing/>
    </w:pPr>
  </w:style>
  <w:style w:type="paragraph" w:styleId="a4">
    <w:name w:val="No Spacing"/>
    <w:uiPriority w:val="1"/>
    <w:qFormat/>
    <w:rsid w:val="00604FAA"/>
    <w:pPr>
      <w:spacing w:after="0" w:line="240" w:lineRule="auto"/>
    </w:pPr>
  </w:style>
  <w:style w:type="paragraph" w:styleId="a5">
    <w:name w:val="Title"/>
    <w:basedOn w:val="a"/>
    <w:next w:val="a"/>
    <w:link w:val="a6"/>
    <w:uiPriority w:val="10"/>
    <w:qFormat/>
    <w:rsid w:val="00604FAA"/>
    <w:pPr>
      <w:spacing w:before="300" w:after="200"/>
      <w:contextualSpacing/>
    </w:pPr>
    <w:rPr>
      <w:sz w:val="48"/>
      <w:szCs w:val="48"/>
    </w:rPr>
  </w:style>
  <w:style w:type="character" w:customStyle="1" w:styleId="a6">
    <w:name w:val="Название Знак"/>
    <w:basedOn w:val="a0"/>
    <w:link w:val="a5"/>
    <w:uiPriority w:val="10"/>
    <w:rsid w:val="00604FAA"/>
    <w:rPr>
      <w:sz w:val="48"/>
      <w:szCs w:val="48"/>
    </w:rPr>
  </w:style>
  <w:style w:type="paragraph" w:styleId="a7">
    <w:name w:val="Subtitle"/>
    <w:basedOn w:val="a"/>
    <w:next w:val="a"/>
    <w:link w:val="a8"/>
    <w:uiPriority w:val="11"/>
    <w:qFormat/>
    <w:rsid w:val="00604FAA"/>
    <w:pPr>
      <w:spacing w:before="200" w:after="200"/>
    </w:pPr>
    <w:rPr>
      <w:sz w:val="24"/>
      <w:szCs w:val="24"/>
    </w:rPr>
  </w:style>
  <w:style w:type="character" w:customStyle="1" w:styleId="a8">
    <w:name w:val="Подзаголовок Знак"/>
    <w:basedOn w:val="a0"/>
    <w:link w:val="a7"/>
    <w:uiPriority w:val="11"/>
    <w:rsid w:val="00604FAA"/>
    <w:rPr>
      <w:sz w:val="24"/>
      <w:szCs w:val="24"/>
    </w:rPr>
  </w:style>
  <w:style w:type="paragraph" w:styleId="20">
    <w:name w:val="Quote"/>
    <w:basedOn w:val="a"/>
    <w:next w:val="a"/>
    <w:link w:val="21"/>
    <w:uiPriority w:val="29"/>
    <w:qFormat/>
    <w:rsid w:val="00604FAA"/>
    <w:pPr>
      <w:ind w:left="720" w:right="720"/>
    </w:pPr>
    <w:rPr>
      <w:i/>
    </w:rPr>
  </w:style>
  <w:style w:type="character" w:customStyle="1" w:styleId="21">
    <w:name w:val="Цитата 2 Знак"/>
    <w:link w:val="20"/>
    <w:uiPriority w:val="29"/>
    <w:rsid w:val="00604FAA"/>
    <w:rPr>
      <w:i/>
    </w:rPr>
  </w:style>
  <w:style w:type="paragraph" w:styleId="a9">
    <w:name w:val="Intense Quote"/>
    <w:basedOn w:val="a"/>
    <w:next w:val="a"/>
    <w:link w:val="aa"/>
    <w:uiPriority w:val="30"/>
    <w:qFormat/>
    <w:rsid w:val="00604FA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04FAA"/>
    <w:rPr>
      <w:i/>
    </w:rPr>
  </w:style>
  <w:style w:type="character" w:customStyle="1" w:styleId="HeaderChar">
    <w:name w:val="Header Char"/>
    <w:basedOn w:val="a0"/>
    <w:uiPriority w:val="99"/>
    <w:rsid w:val="00604FAA"/>
  </w:style>
  <w:style w:type="character" w:customStyle="1" w:styleId="FooterChar">
    <w:name w:val="Footer Char"/>
    <w:basedOn w:val="a0"/>
    <w:uiPriority w:val="99"/>
    <w:rsid w:val="00604FAA"/>
  </w:style>
  <w:style w:type="paragraph" w:customStyle="1" w:styleId="Caption">
    <w:name w:val="Caption"/>
    <w:basedOn w:val="a"/>
    <w:next w:val="a"/>
    <w:uiPriority w:val="35"/>
    <w:semiHidden/>
    <w:unhideWhenUsed/>
    <w:qFormat/>
    <w:rsid w:val="00604FAA"/>
    <w:pPr>
      <w:spacing w:line="276" w:lineRule="auto"/>
    </w:pPr>
    <w:rPr>
      <w:b/>
      <w:bCs/>
      <w:color w:val="5B9BD5" w:themeColor="accent1"/>
      <w:sz w:val="18"/>
      <w:szCs w:val="18"/>
    </w:rPr>
  </w:style>
  <w:style w:type="character" w:customStyle="1" w:styleId="CaptionChar">
    <w:name w:val="Caption Char"/>
    <w:uiPriority w:val="99"/>
    <w:rsid w:val="00604FAA"/>
  </w:style>
  <w:style w:type="table" w:styleId="ab">
    <w:name w:val="Table Grid"/>
    <w:basedOn w:val="a1"/>
    <w:uiPriority w:val="59"/>
    <w:rsid w:val="00604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04FA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04FA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04FA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04FA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04FA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04FA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04FA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04FA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04FA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04FA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04FA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04FA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04FA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04FA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04FA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04FA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04FA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04FA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04FA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04FA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04FA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04FA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04FA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04FA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04FA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04FA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04FA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04FA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04FA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04FA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04FA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04F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04F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04F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04F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04F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04F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04F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04FA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04FA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04FA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04FA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04FA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04FA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04FA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04FA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04FA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04FA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04FA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04FA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04FA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04FA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04F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04FA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04FA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04FA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04FA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04FA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04FA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04FA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04FA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04FA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04FA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04FA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04FA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04FA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04FA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04FA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04FA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04FA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04FA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04FA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04FA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04FA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04FA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04FA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04FA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04FA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04FA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04FA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04FA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04FA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04FA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04FA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04FA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04FA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04FA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04FA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04FA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04FA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04FA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04FA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04FA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04FA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04FA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04F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04F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04F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04F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04F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04F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04F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04FA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04FA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04FA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04FA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04FA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04FA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04FA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04FA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04FA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04FA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04FA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04FA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04FA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04FA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604FAA"/>
    <w:pPr>
      <w:spacing w:after="40" w:line="240" w:lineRule="auto"/>
    </w:pPr>
    <w:rPr>
      <w:sz w:val="18"/>
    </w:rPr>
  </w:style>
  <w:style w:type="character" w:customStyle="1" w:styleId="ad">
    <w:name w:val="Текст сноски Знак"/>
    <w:link w:val="ac"/>
    <w:uiPriority w:val="99"/>
    <w:rsid w:val="00604FAA"/>
    <w:rPr>
      <w:sz w:val="18"/>
    </w:rPr>
  </w:style>
  <w:style w:type="character" w:styleId="ae">
    <w:name w:val="footnote reference"/>
    <w:basedOn w:val="a0"/>
    <w:uiPriority w:val="99"/>
    <w:unhideWhenUsed/>
    <w:rsid w:val="00604FAA"/>
    <w:rPr>
      <w:vertAlign w:val="superscript"/>
    </w:rPr>
  </w:style>
  <w:style w:type="paragraph" w:styleId="af">
    <w:name w:val="endnote text"/>
    <w:basedOn w:val="a"/>
    <w:link w:val="af0"/>
    <w:uiPriority w:val="99"/>
    <w:semiHidden/>
    <w:unhideWhenUsed/>
    <w:rsid w:val="00604FAA"/>
    <w:pPr>
      <w:spacing w:after="0" w:line="240" w:lineRule="auto"/>
    </w:pPr>
    <w:rPr>
      <w:sz w:val="20"/>
    </w:rPr>
  </w:style>
  <w:style w:type="character" w:customStyle="1" w:styleId="af0">
    <w:name w:val="Текст концевой сноски Знак"/>
    <w:link w:val="af"/>
    <w:uiPriority w:val="99"/>
    <w:rsid w:val="00604FAA"/>
    <w:rPr>
      <w:sz w:val="20"/>
    </w:rPr>
  </w:style>
  <w:style w:type="character" w:styleId="af1">
    <w:name w:val="endnote reference"/>
    <w:basedOn w:val="a0"/>
    <w:uiPriority w:val="99"/>
    <w:semiHidden/>
    <w:unhideWhenUsed/>
    <w:rsid w:val="00604FAA"/>
    <w:rPr>
      <w:vertAlign w:val="superscript"/>
    </w:rPr>
  </w:style>
  <w:style w:type="paragraph" w:styleId="10">
    <w:name w:val="toc 1"/>
    <w:basedOn w:val="a"/>
    <w:next w:val="a"/>
    <w:uiPriority w:val="39"/>
    <w:unhideWhenUsed/>
    <w:rsid w:val="00604FAA"/>
    <w:pPr>
      <w:spacing w:after="57"/>
    </w:pPr>
  </w:style>
  <w:style w:type="paragraph" w:styleId="22">
    <w:name w:val="toc 2"/>
    <w:basedOn w:val="a"/>
    <w:next w:val="a"/>
    <w:uiPriority w:val="39"/>
    <w:unhideWhenUsed/>
    <w:rsid w:val="00604FAA"/>
    <w:pPr>
      <w:spacing w:after="57"/>
      <w:ind w:left="283"/>
    </w:pPr>
  </w:style>
  <w:style w:type="paragraph" w:styleId="30">
    <w:name w:val="toc 3"/>
    <w:basedOn w:val="a"/>
    <w:next w:val="a"/>
    <w:uiPriority w:val="39"/>
    <w:unhideWhenUsed/>
    <w:rsid w:val="00604FAA"/>
    <w:pPr>
      <w:spacing w:after="57"/>
      <w:ind w:left="567"/>
    </w:pPr>
  </w:style>
  <w:style w:type="paragraph" w:styleId="40">
    <w:name w:val="toc 4"/>
    <w:basedOn w:val="a"/>
    <w:next w:val="a"/>
    <w:uiPriority w:val="39"/>
    <w:unhideWhenUsed/>
    <w:rsid w:val="00604FAA"/>
    <w:pPr>
      <w:spacing w:after="57"/>
      <w:ind w:left="850"/>
    </w:pPr>
  </w:style>
  <w:style w:type="paragraph" w:styleId="50">
    <w:name w:val="toc 5"/>
    <w:basedOn w:val="a"/>
    <w:next w:val="a"/>
    <w:uiPriority w:val="39"/>
    <w:unhideWhenUsed/>
    <w:rsid w:val="00604FAA"/>
    <w:pPr>
      <w:spacing w:after="57"/>
      <w:ind w:left="1134"/>
    </w:pPr>
  </w:style>
  <w:style w:type="paragraph" w:styleId="60">
    <w:name w:val="toc 6"/>
    <w:basedOn w:val="a"/>
    <w:next w:val="a"/>
    <w:uiPriority w:val="39"/>
    <w:unhideWhenUsed/>
    <w:rsid w:val="00604FAA"/>
    <w:pPr>
      <w:spacing w:after="57"/>
      <w:ind w:left="1417"/>
    </w:pPr>
  </w:style>
  <w:style w:type="paragraph" w:styleId="70">
    <w:name w:val="toc 7"/>
    <w:basedOn w:val="a"/>
    <w:next w:val="a"/>
    <w:uiPriority w:val="39"/>
    <w:unhideWhenUsed/>
    <w:rsid w:val="00604FAA"/>
    <w:pPr>
      <w:spacing w:after="57"/>
      <w:ind w:left="1701"/>
    </w:pPr>
  </w:style>
  <w:style w:type="paragraph" w:styleId="80">
    <w:name w:val="toc 8"/>
    <w:basedOn w:val="a"/>
    <w:next w:val="a"/>
    <w:uiPriority w:val="39"/>
    <w:unhideWhenUsed/>
    <w:rsid w:val="00604FAA"/>
    <w:pPr>
      <w:spacing w:after="57"/>
      <w:ind w:left="1984"/>
    </w:pPr>
  </w:style>
  <w:style w:type="paragraph" w:styleId="90">
    <w:name w:val="toc 9"/>
    <w:basedOn w:val="a"/>
    <w:next w:val="a"/>
    <w:uiPriority w:val="39"/>
    <w:unhideWhenUsed/>
    <w:rsid w:val="00604FAA"/>
    <w:pPr>
      <w:spacing w:after="57"/>
      <w:ind w:left="2268"/>
    </w:pPr>
  </w:style>
  <w:style w:type="paragraph" w:styleId="af2">
    <w:name w:val="TOC Heading"/>
    <w:uiPriority w:val="39"/>
    <w:unhideWhenUsed/>
    <w:rsid w:val="00604FAA"/>
  </w:style>
  <w:style w:type="paragraph" w:styleId="af3">
    <w:name w:val="table of figures"/>
    <w:basedOn w:val="a"/>
    <w:next w:val="a"/>
    <w:uiPriority w:val="99"/>
    <w:unhideWhenUsed/>
    <w:rsid w:val="00604FAA"/>
    <w:pPr>
      <w:spacing w:after="0"/>
    </w:pPr>
  </w:style>
  <w:style w:type="paragraph" w:customStyle="1" w:styleId="Header">
    <w:name w:val="Header"/>
    <w:basedOn w:val="a"/>
    <w:link w:val="af4"/>
    <w:uiPriority w:val="99"/>
    <w:unhideWhenUsed/>
    <w:rsid w:val="00604FAA"/>
    <w:pPr>
      <w:tabs>
        <w:tab w:val="center" w:pos="4677"/>
        <w:tab w:val="right" w:pos="9355"/>
      </w:tabs>
      <w:spacing w:after="0" w:line="240" w:lineRule="auto"/>
    </w:pPr>
  </w:style>
  <w:style w:type="character" w:customStyle="1" w:styleId="af4">
    <w:name w:val="Верхний колонтитул Знак"/>
    <w:basedOn w:val="a0"/>
    <w:link w:val="Header"/>
    <w:uiPriority w:val="99"/>
    <w:rsid w:val="00604FAA"/>
  </w:style>
  <w:style w:type="paragraph" w:customStyle="1" w:styleId="Footer">
    <w:name w:val="Footer"/>
    <w:basedOn w:val="a"/>
    <w:link w:val="af5"/>
    <w:uiPriority w:val="99"/>
    <w:unhideWhenUsed/>
    <w:rsid w:val="00604FAA"/>
    <w:pPr>
      <w:tabs>
        <w:tab w:val="center" w:pos="4677"/>
        <w:tab w:val="right" w:pos="9355"/>
      </w:tabs>
      <w:spacing w:after="0" w:line="240" w:lineRule="auto"/>
    </w:pPr>
  </w:style>
  <w:style w:type="character" w:customStyle="1" w:styleId="af5">
    <w:name w:val="Нижний колонтитул Знак"/>
    <w:basedOn w:val="a0"/>
    <w:link w:val="Footer"/>
    <w:uiPriority w:val="99"/>
    <w:rsid w:val="00604FAA"/>
  </w:style>
  <w:style w:type="character" w:styleId="af6">
    <w:name w:val="Strong"/>
    <w:basedOn w:val="a0"/>
    <w:uiPriority w:val="22"/>
    <w:qFormat/>
    <w:rsid w:val="00604FAA"/>
    <w:rPr>
      <w:b/>
      <w:bCs/>
    </w:rPr>
  </w:style>
  <w:style w:type="character" w:styleId="af7">
    <w:name w:val="Hyperlink"/>
    <w:basedOn w:val="a0"/>
    <w:uiPriority w:val="99"/>
    <w:unhideWhenUsed/>
    <w:rsid w:val="00604FAA"/>
    <w:rPr>
      <w:color w:val="0000FF"/>
      <w:u w:val="single"/>
    </w:rPr>
  </w:style>
  <w:style w:type="paragraph" w:styleId="af8">
    <w:name w:val="Balloon Text"/>
    <w:basedOn w:val="a"/>
    <w:link w:val="af9"/>
    <w:uiPriority w:val="99"/>
    <w:semiHidden/>
    <w:unhideWhenUsed/>
    <w:rsid w:val="00604FAA"/>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604FAA"/>
    <w:rPr>
      <w:rFonts w:ascii="Segoe UI" w:hAnsi="Segoe UI" w:cs="Segoe UI"/>
      <w:sz w:val="18"/>
      <w:szCs w:val="18"/>
    </w:rPr>
  </w:style>
  <w:style w:type="character" w:customStyle="1" w:styleId="2">
    <w:name w:val="Заголовок 2 Знак"/>
    <w:basedOn w:val="a0"/>
    <w:link w:val="Heading2"/>
    <w:uiPriority w:val="9"/>
    <w:rsid w:val="00604FAA"/>
    <w:rPr>
      <w:rFonts w:ascii="Times New Roman" w:eastAsia="Times New Roman" w:hAnsi="Times New Roman" w:cs="Times New Roman"/>
      <w:b/>
      <w:bCs/>
      <w:sz w:val="36"/>
      <w:szCs w:val="36"/>
      <w:lang w:eastAsia="ru-RU"/>
    </w:rPr>
  </w:style>
  <w:style w:type="paragraph" w:customStyle="1" w:styleId="ConsPlusCell">
    <w:name w:val="ConsPlusCell"/>
    <w:uiPriority w:val="99"/>
    <w:rsid w:val="00604FA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a">
    <w:name w:val="Normal (Web)"/>
    <w:basedOn w:val="a"/>
    <w:uiPriority w:val="99"/>
    <w:semiHidden/>
    <w:unhideWhenUsed/>
    <w:rsid w:val="00604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04FAA"/>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4FAA"/>
    <w:rPr>
      <w:rFonts w:ascii="Arial" w:eastAsia="Times New Roman" w:hAnsi="Arial" w:cs="Arial"/>
      <w:vanish/>
      <w:sz w:val="16"/>
      <w:szCs w:val="16"/>
      <w:lang w:eastAsia="ru-RU"/>
    </w:rPr>
  </w:style>
  <w:style w:type="paragraph" w:customStyle="1" w:styleId="ConsPlusTitlePage">
    <w:name w:val="ConsPlusTitlePage"/>
    <w:rsid w:val="00604FAA"/>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ahoma" w:eastAsia="Tahoma" w:hAnsi="Tahoma" w:cs="Tahoma"/>
      <w:sz w:val="24"/>
      <w:szCs w:val="20"/>
      <w:lang w:val="en-US" w:eastAsia="zh-CN"/>
    </w:rPr>
  </w:style>
  <w:style w:type="paragraph" w:customStyle="1" w:styleId="ConsPlusTitle">
    <w:name w:val="ConsPlusTitle"/>
    <w:rsid w:val="00604FAA"/>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Arial" w:hAnsi="Arial" w:cs="Arial"/>
      <w:b/>
      <w:sz w:val="24"/>
      <w:szCs w:val="20"/>
      <w:lang w:val="en-US" w:eastAsia="zh-CN"/>
    </w:rPr>
  </w:style>
  <w:style w:type="paragraph" w:customStyle="1" w:styleId="ConsPlusNormal">
    <w:name w:val="ConsPlusNormal"/>
    <w:rsid w:val="00604FAA"/>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B004-A838-4FB5-AA34-211895B3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5533</Words>
  <Characters>31544</Characters>
  <Application>Microsoft Office Word</Application>
  <DocSecurity>0</DocSecurity>
  <Lines>262</Lines>
  <Paragraphs>74</Paragraphs>
  <ScaleCrop>false</ScaleCrop>
  <Company/>
  <LinksUpToDate>false</LinksUpToDate>
  <CharactersWithSpaces>37003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Валентина Андреева</dc:creator>
  <cp:lastModifiedBy>22</cp:lastModifiedBy>
  <cp:revision>2</cp:revision>
  <dcterms:created xsi:type="dcterms:W3CDTF">2025-02-10T09:12:00Z</dcterms:created>
  <dcterms:modified xsi:type="dcterms:W3CDTF">2025-02-10T09:12:00Z</dcterms:modified>
</cp:coreProperties>
</file>