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9D" w:rsidRPr="008426A1" w:rsidRDefault="001B039D" w:rsidP="001B0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6A1">
        <w:rPr>
          <w:rFonts w:ascii="Times New Roman" w:hAnsi="Times New Roman" w:cs="Times New Roman"/>
          <w:b/>
          <w:sz w:val="28"/>
          <w:szCs w:val="28"/>
        </w:rPr>
        <w:t>ЕГЭ — Новости</w:t>
      </w:r>
    </w:p>
    <w:p w:rsidR="001B039D" w:rsidRPr="008426A1" w:rsidRDefault="001B039D" w:rsidP="001B0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26A1">
        <w:rPr>
          <w:rFonts w:ascii="Times New Roman" w:hAnsi="Times New Roman" w:cs="Times New Roman"/>
          <w:b/>
          <w:sz w:val="28"/>
          <w:szCs w:val="28"/>
        </w:rPr>
        <w:t>Рособрнадзор</w:t>
      </w:r>
      <w:proofErr w:type="spellEnd"/>
      <w:r w:rsidRPr="008426A1">
        <w:rPr>
          <w:rFonts w:ascii="Times New Roman" w:hAnsi="Times New Roman" w:cs="Times New Roman"/>
          <w:b/>
          <w:sz w:val="28"/>
          <w:szCs w:val="28"/>
        </w:rPr>
        <w:t xml:space="preserve"> запускает </w:t>
      </w:r>
      <w:proofErr w:type="spellStart"/>
      <w:r w:rsidRPr="008426A1">
        <w:rPr>
          <w:rFonts w:ascii="Times New Roman" w:hAnsi="Times New Roman" w:cs="Times New Roman"/>
          <w:b/>
          <w:sz w:val="28"/>
          <w:szCs w:val="28"/>
        </w:rPr>
        <w:t>онлайн-консультации</w:t>
      </w:r>
      <w:proofErr w:type="spellEnd"/>
      <w:r w:rsidRPr="008426A1">
        <w:rPr>
          <w:rFonts w:ascii="Times New Roman" w:hAnsi="Times New Roman" w:cs="Times New Roman"/>
          <w:b/>
          <w:sz w:val="28"/>
          <w:szCs w:val="28"/>
        </w:rPr>
        <w:t xml:space="preserve"> «На все 100!» для подготовки </w:t>
      </w:r>
    </w:p>
    <w:p w:rsidR="001B039D" w:rsidRPr="001B039D" w:rsidRDefault="001B039D" w:rsidP="001B0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39D" w:rsidRPr="001B039D" w:rsidRDefault="001B039D" w:rsidP="00842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9D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1B039D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B039D">
        <w:rPr>
          <w:rFonts w:ascii="Times New Roman" w:hAnsi="Times New Roman" w:cs="Times New Roman"/>
          <w:sz w:val="28"/>
          <w:szCs w:val="28"/>
        </w:rPr>
        <w:t>) в рамках информационно-разъяснительной кампании запускает серию онлайн-консультаций «На все 100!», направленных на подготовку школьников к единому государственн</w:t>
      </w:r>
      <w:r>
        <w:rPr>
          <w:rFonts w:ascii="Times New Roman" w:hAnsi="Times New Roman" w:cs="Times New Roman"/>
          <w:sz w:val="28"/>
          <w:szCs w:val="28"/>
        </w:rPr>
        <w:t>ому экзамену (ЕГЭ) в 2025 году.</w:t>
      </w:r>
    </w:p>
    <w:p w:rsidR="001B039D" w:rsidRPr="001B039D" w:rsidRDefault="001B039D" w:rsidP="00842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9D">
        <w:rPr>
          <w:rFonts w:ascii="Times New Roman" w:hAnsi="Times New Roman" w:cs="Times New Roman"/>
          <w:sz w:val="28"/>
          <w:szCs w:val="28"/>
        </w:rPr>
        <w:t xml:space="preserve">Консультации будут проходить с 14 по 25 октября 2024 года на официальных страницах </w:t>
      </w:r>
      <w:proofErr w:type="spellStart"/>
      <w:r w:rsidRPr="001B039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B039D">
        <w:rPr>
          <w:rFonts w:ascii="Times New Roman" w:hAnsi="Times New Roman" w:cs="Times New Roman"/>
          <w:sz w:val="28"/>
          <w:szCs w:val="28"/>
        </w:rPr>
        <w:t xml:space="preserve"> в социальных сетях «</w:t>
      </w:r>
      <w:proofErr w:type="spellStart"/>
      <w:r w:rsidRPr="001B039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B039D">
        <w:rPr>
          <w:rFonts w:ascii="Times New Roman" w:hAnsi="Times New Roman" w:cs="Times New Roman"/>
          <w:sz w:val="28"/>
          <w:szCs w:val="28"/>
        </w:rPr>
        <w:t xml:space="preserve">» и на платформе </w:t>
      </w:r>
      <w:proofErr w:type="spellStart"/>
      <w:r w:rsidRPr="001B039D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Pr="001B039D">
        <w:rPr>
          <w:rFonts w:ascii="Times New Roman" w:hAnsi="Times New Roman" w:cs="Times New Roman"/>
          <w:sz w:val="28"/>
          <w:szCs w:val="28"/>
        </w:rPr>
        <w:t xml:space="preserve">. Они будут доступны в формате прямых эфиров в 13:00 </w:t>
      </w:r>
      <w:r>
        <w:rPr>
          <w:rFonts w:ascii="Times New Roman" w:hAnsi="Times New Roman" w:cs="Times New Roman"/>
          <w:sz w:val="28"/>
          <w:szCs w:val="28"/>
        </w:rPr>
        <w:t>и 15:00 по московскому времени.</w:t>
      </w:r>
    </w:p>
    <w:p w:rsidR="001B039D" w:rsidRPr="001B039D" w:rsidRDefault="001B039D" w:rsidP="00842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9D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1B039D">
        <w:rPr>
          <w:rFonts w:ascii="Times New Roman" w:hAnsi="Times New Roman" w:cs="Times New Roman"/>
          <w:sz w:val="28"/>
          <w:szCs w:val="28"/>
        </w:rPr>
        <w:t>онлайн-сессий</w:t>
      </w:r>
      <w:proofErr w:type="spellEnd"/>
      <w:r w:rsidRPr="001B039D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proofErr w:type="spellStart"/>
      <w:r w:rsidRPr="001B039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B039D">
        <w:rPr>
          <w:rFonts w:ascii="Times New Roman" w:hAnsi="Times New Roman" w:cs="Times New Roman"/>
          <w:sz w:val="28"/>
          <w:szCs w:val="28"/>
        </w:rPr>
        <w:t xml:space="preserve"> и ведущие педагоги страны подробно разберут ключевые темы и задания ЕГЭ, дадут практические советы по подготовке к экзамену и ответят на вопросы участников. Участие в консультациях позволит выпускникам лучше ориентироваться в структуре экзамена, а также повысить уровень знаний по предметам.</w:t>
      </w:r>
    </w:p>
    <w:p w:rsidR="001B039D" w:rsidRPr="001B039D" w:rsidRDefault="001B039D" w:rsidP="00842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9D">
        <w:rPr>
          <w:rFonts w:ascii="Times New Roman" w:hAnsi="Times New Roman" w:cs="Times New Roman"/>
          <w:sz w:val="28"/>
          <w:szCs w:val="28"/>
        </w:rPr>
        <w:t xml:space="preserve">Расписание консультаций и список рассматриваемых тем можно найти на официальных ресурсах </w:t>
      </w:r>
      <w:proofErr w:type="spellStart"/>
      <w:r w:rsidRPr="001B039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B039D">
        <w:rPr>
          <w:rFonts w:ascii="Times New Roman" w:hAnsi="Times New Roman" w:cs="Times New Roman"/>
          <w:sz w:val="28"/>
          <w:szCs w:val="28"/>
        </w:rPr>
        <w:t>:</w:t>
      </w:r>
    </w:p>
    <w:p w:rsidR="001B039D" w:rsidRPr="001B039D" w:rsidRDefault="001B039D" w:rsidP="008426A1">
      <w:pPr>
        <w:jc w:val="both"/>
        <w:rPr>
          <w:rFonts w:ascii="Times New Roman" w:hAnsi="Times New Roman" w:cs="Times New Roman"/>
          <w:sz w:val="28"/>
          <w:szCs w:val="28"/>
        </w:rPr>
      </w:pPr>
      <w:r w:rsidRPr="001B039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1B039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1B039D" w:rsidRPr="001B039D" w:rsidRDefault="001B039D" w:rsidP="00842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Rutube</w:t>
      </w:r>
      <w:proofErr w:type="spellEnd"/>
    </w:p>
    <w:p w:rsidR="00EB053D" w:rsidRDefault="001B039D" w:rsidP="00842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9D">
        <w:rPr>
          <w:rFonts w:ascii="Times New Roman" w:hAnsi="Times New Roman" w:cs="Times New Roman"/>
          <w:sz w:val="28"/>
          <w:szCs w:val="28"/>
        </w:rPr>
        <w:t>Консультации «На все 100!» проводятся ежегодно и традиционно помогают тысячам школьников эффективно подготовиться к экзаменам. Все эфиры будут доступны для просмотра в записи на указанных платформах.</w:t>
      </w:r>
    </w:p>
    <w:p w:rsidR="007A2269" w:rsidRDefault="000D6C69" w:rsidP="001B039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0" t="0" r="3175" b="0"/>
            <wp:docPr id="1" name="Рисунок 1" descr="https://base.kendzi.net.ru/sites/default/files/styles/big_800/public/images/2024/10/na_vse_100_0.jpg?itok=CONDEY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kendzi.net.ru/sites/default/files/styles/big_800/public/images/2024/10/na_vse_100_0.jpg?itok=CONDEYW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6C69" w:rsidRPr="001B039D" w:rsidRDefault="000D6C69" w:rsidP="001B039D">
      <w:pPr>
        <w:rPr>
          <w:rFonts w:ascii="Times New Roman" w:hAnsi="Times New Roman" w:cs="Times New Roman"/>
          <w:sz w:val="28"/>
          <w:szCs w:val="28"/>
        </w:rPr>
      </w:pPr>
    </w:p>
    <w:sectPr w:rsidR="000D6C69" w:rsidRPr="001B039D" w:rsidSect="00C3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2B3"/>
    <w:rsid w:val="000D6C69"/>
    <w:rsid w:val="001B039D"/>
    <w:rsid w:val="004762B3"/>
    <w:rsid w:val="004F2351"/>
    <w:rsid w:val="007A2269"/>
    <w:rsid w:val="008426A1"/>
    <w:rsid w:val="00C35DED"/>
    <w:rsid w:val="00CC4830"/>
    <w:rsid w:val="00EB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1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22</cp:lastModifiedBy>
  <cp:revision>2</cp:revision>
  <dcterms:created xsi:type="dcterms:W3CDTF">2024-10-15T12:16:00Z</dcterms:created>
  <dcterms:modified xsi:type="dcterms:W3CDTF">2024-10-15T12:16:00Z</dcterms:modified>
</cp:coreProperties>
</file>