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54" w:rsidRPr="002855FD" w:rsidRDefault="007E2D54" w:rsidP="007E2D54">
      <w:pPr>
        <w:rPr>
          <w:b/>
        </w:rPr>
      </w:pPr>
      <w:r w:rsidRPr="002855FD">
        <w:rPr>
          <w:b/>
        </w:rPr>
        <w:t xml:space="preserve">Отчёт о 1 заседании Совета школы 09.10.2024                   </w:t>
      </w:r>
    </w:p>
    <w:p w:rsidR="007E2D54" w:rsidRPr="002855FD" w:rsidRDefault="007E2D54" w:rsidP="007E2D54">
      <w:r w:rsidRPr="002855FD">
        <w:t>9 октября прошло 1 заседание вновь избранного Совета школы на 2 года. В состав СШ вошли 17 человек: 5 школьников-старшеклассников Бурдастых В.-9А,Фалина М.-9Б,Шрейдер В.-10А,Шишкин И.-8А, Яшин С.-10А; 5 педагогов- Койнова С.В.,  Беспалова О.В.,  Ходунаева Н.М., Плесовских А.В., Колесникова С.А.; 5 представителей РК школы Макеева И.А.-4А, Галкина А.С.-5А, Зверева Е.В.-10А, Хайталиева А.В.-2А, Пенюшкина С.О.-4Б.  Директор школы Харламова Н.В.- входит в состав СШ по должности и представитель Учредителя Ракитина Л.И.</w:t>
      </w:r>
    </w:p>
    <w:p w:rsidR="007E2D54" w:rsidRPr="002855FD" w:rsidRDefault="007E2D54" w:rsidP="007E2D54">
      <w:r w:rsidRPr="002855FD">
        <w:rPr>
          <w:b/>
        </w:rPr>
        <w:t>ПОВЕСТКА:</w:t>
      </w:r>
    </w:p>
    <w:p w:rsidR="007E2D54" w:rsidRPr="002855FD" w:rsidRDefault="007E2D54" w:rsidP="007E2D54">
      <w:r w:rsidRPr="002855FD">
        <w:t xml:space="preserve"> 1.Отчёт о работе Совета школы с 01.09. 2022 по 01.10.2024-Койнова С.В.</w:t>
      </w:r>
    </w:p>
    <w:p w:rsidR="007E2D54" w:rsidRPr="002855FD" w:rsidRDefault="007E2D54" w:rsidP="007E2D54">
      <w:r w:rsidRPr="002855FD">
        <w:t>2.  Выборы председателя и секретаря СШ на 2 года, утверждение плана работы СШ на 2024-2025 учебный год.-Харламова Н.В.</w:t>
      </w:r>
    </w:p>
    <w:p w:rsidR="007E2D54" w:rsidRPr="002855FD" w:rsidRDefault="007E2D54" w:rsidP="007E2D54">
      <w:r w:rsidRPr="002855FD">
        <w:t>3. Организация горячего питания школьников для различных категорий и сотрудников-</w:t>
      </w:r>
      <w:r w:rsidRPr="002855FD">
        <w:rPr>
          <w:b/>
        </w:rPr>
        <w:t>Ермакова З.С.</w:t>
      </w:r>
    </w:p>
    <w:p w:rsidR="007E2D54" w:rsidRPr="002855FD" w:rsidRDefault="007E2D54" w:rsidP="007E2D54">
      <w:r w:rsidRPr="002855FD">
        <w:t>4. Работа с семьями, попавшими в СОП.-</w:t>
      </w:r>
      <w:r w:rsidRPr="002855FD">
        <w:rPr>
          <w:b/>
        </w:rPr>
        <w:t>Рябцева Л.Э.</w:t>
      </w:r>
    </w:p>
    <w:p w:rsidR="007E2D54" w:rsidRPr="002855FD" w:rsidRDefault="007E2D54" w:rsidP="007E2D54">
      <w:pPr>
        <w:rPr>
          <w:b/>
        </w:rPr>
      </w:pPr>
      <w:r w:rsidRPr="002855FD">
        <w:t xml:space="preserve">5. Анализ финансово-хозяйственной деятельности школы  за 2023-2024 учебный год-  </w:t>
      </w:r>
      <w:r w:rsidRPr="002855FD">
        <w:rPr>
          <w:b/>
        </w:rPr>
        <w:t>Харламова Н.В.</w:t>
      </w:r>
    </w:p>
    <w:p w:rsidR="007E2D54" w:rsidRPr="002855FD" w:rsidRDefault="007E2D54" w:rsidP="007E2D54">
      <w:pPr>
        <w:rPr>
          <w:b/>
        </w:rPr>
      </w:pPr>
      <w:r w:rsidRPr="002855FD">
        <w:rPr>
          <w:b/>
        </w:rPr>
        <w:t>6</w:t>
      </w:r>
      <w:r w:rsidRPr="002855FD">
        <w:t>.Утверждение статей расходов и отчета внебюджетных средств  за период с 01.09.2023 по 31.08.2024-</w:t>
      </w:r>
      <w:r w:rsidRPr="002855FD">
        <w:rPr>
          <w:b/>
        </w:rPr>
        <w:t>директор школы</w:t>
      </w:r>
    </w:p>
    <w:p w:rsidR="007E2D54" w:rsidRPr="002855FD" w:rsidRDefault="007E2D54" w:rsidP="007E2D54">
      <w:r w:rsidRPr="002855FD">
        <w:t>По 1В: выступила председатель предыдущего состава СШ Койнова С.В. с отчётом о деятельности за период с сентября 2022 по октябрь 2024г. Все запланированные 8 заседаний прошли согласно утверждённых планов работы СШ, обсуждаемые вопросы касались основных направлений жизнедеятельности школы. Предложено оценить работу СШ удовлетворительно.</w:t>
      </w:r>
    </w:p>
    <w:p w:rsidR="007E2D54" w:rsidRPr="002855FD" w:rsidRDefault="007E2D54" w:rsidP="007E2D54">
      <w:r w:rsidRPr="002855FD">
        <w:t>По 2В: директор школы Харламова Н.В. ознакомила вновь избранных членов СШ с Положением о его функциях, предложила избрать председателем СШ  Койнову Светлану Викторовну-учителя русского языка и литературы высшей категории. Секретарём СШ избрали учителя начальных классов Беспалову Ольгу Владимировну. Также был утверждён план работы СШ на 2024-2025 учебный год.</w:t>
      </w:r>
    </w:p>
    <w:p w:rsidR="007E2D54" w:rsidRPr="002855FD" w:rsidRDefault="007E2D54" w:rsidP="007E2D54">
      <w:r w:rsidRPr="002855FD">
        <w:t xml:space="preserve">По 3В: слушали ответственную за питание в школе Ермакову З.С. </w:t>
      </w:r>
    </w:p>
    <w:p w:rsidR="007E2D54" w:rsidRPr="002855FD" w:rsidRDefault="007E2D54" w:rsidP="007E2D54">
      <w:r w:rsidRPr="002855FD">
        <w:t>258 ребят 1-4 классов питаются ежедневно на сумму 102 рубля; дети с ОВЗ 5-11(16 ребят) классов питаются на 90 руб. в день; 40 детей из многодетных семей и 3 детей участников СВО  получают питание на 74,36 руб; 7 ребят, обучающихся на дому получают продуктовые наборы из расчёта 94 руб/учебный день. Работает бракеражная комиссия по качеству приготовляемых блюд из числа работников школы и комиссия по общественному родительскому контролю, куда входят выбранные на заседании РК школы родители: Макеева И.А.-4А; Матюшенко А.Г.-1Б; Бурцева Н.С.-1А. Вся необходимая информация размещена на сайте школы в разделе «Питание в школе».</w:t>
      </w:r>
    </w:p>
    <w:p w:rsidR="007E2D54" w:rsidRPr="002855FD" w:rsidRDefault="007E2D54" w:rsidP="007E2D54">
      <w:r w:rsidRPr="002855FD">
        <w:t>По 4В: ответственная за социальный блок вопросов учитель Рябцева Л.Э. рассказала об организации работы школы с семьями, попавшими в социально-опасное положение (СОП).На учёте в КДН и ЗП состоят 3 семьи, с которыми работают по программам межведомственного взаимодействия все социальные службы города. Призвала родителей всех классов сообщать о случаях жестокого обращения с детьми, дебоширства и антисоциального поведения родителей в семьях. Подробно рассказала о конкретной работе с этими семьями.</w:t>
      </w:r>
    </w:p>
    <w:p w:rsidR="007E2D54" w:rsidRPr="002855FD" w:rsidRDefault="007E2D54" w:rsidP="007E2D54">
      <w:r w:rsidRPr="002855FD">
        <w:t>По 5В: директор школы Харламова Н.В, согласно Положения о Совете школы, представила презентацию с анализом  финансово-хозяйственной деятельности школы за 2023-2024 уч.год., подробно рассказала о расходовании всех бюджетных и внебюджетных средств, о видах работ, которые проводились в прошлом учебном году и летом 2024г.</w:t>
      </w:r>
    </w:p>
    <w:p w:rsidR="007E2D54" w:rsidRPr="002855FD" w:rsidRDefault="007E2D54" w:rsidP="007E2D54">
      <w:r w:rsidRPr="002855FD">
        <w:t>По 6В: также директор школы представила отчёт о расходовании средств внебюджетного счёта школы за прошлый учебный год для утверждения СШ и статьи  расходов на 2024-2025 учебный год.</w:t>
      </w:r>
    </w:p>
    <w:p w:rsidR="007E2D54" w:rsidRPr="002855FD" w:rsidRDefault="007E2D54" w:rsidP="007E2D54">
      <w:r w:rsidRPr="002855FD">
        <w:rPr>
          <w:b/>
        </w:rPr>
        <w:t>ПОСТАНОВИЛИ:</w:t>
      </w:r>
    </w:p>
    <w:p w:rsidR="007E2D54" w:rsidRPr="002855FD" w:rsidRDefault="007E2D54" w:rsidP="007E2D54">
      <w:pPr>
        <w:spacing w:line="276" w:lineRule="auto"/>
      </w:pPr>
      <w:r w:rsidRPr="002855FD">
        <w:t>1.Признать работу СШ за предыдущие 2022-2024гг. удовлетворительной.</w:t>
      </w:r>
    </w:p>
    <w:p w:rsidR="007E2D54" w:rsidRPr="002855FD" w:rsidRDefault="007E2D54" w:rsidP="007E2D54">
      <w:pPr>
        <w:spacing w:line="276" w:lineRule="auto"/>
      </w:pPr>
      <w:r w:rsidRPr="002855FD">
        <w:t>2. Избрать председателем Совета школы на период с 10.10.2024 по 01.10.2026 Койнову С.В.; секретарём СШ-Беспалову О.В.</w:t>
      </w:r>
    </w:p>
    <w:p w:rsidR="007E2D54" w:rsidRPr="002855FD" w:rsidRDefault="007E2D54" w:rsidP="007E2D54">
      <w:pPr>
        <w:spacing w:line="276" w:lineRule="auto"/>
      </w:pPr>
      <w:r w:rsidRPr="002855FD">
        <w:t>3.Утвердить план работы СШ на 2024-2025 учебный год.</w:t>
      </w:r>
    </w:p>
    <w:p w:rsidR="007E2D54" w:rsidRPr="002855FD" w:rsidRDefault="007E2D54" w:rsidP="007E2D54">
      <w:pPr>
        <w:spacing w:line="276" w:lineRule="auto"/>
      </w:pPr>
      <w:r w:rsidRPr="002855FD">
        <w:t>4.Признать работу школы по организации питания удовлетворительной.</w:t>
      </w:r>
    </w:p>
    <w:p w:rsidR="007E2D54" w:rsidRPr="002855FD" w:rsidRDefault="007E2D54" w:rsidP="007E2D54">
      <w:pPr>
        <w:spacing w:line="276" w:lineRule="auto"/>
      </w:pPr>
      <w:r w:rsidRPr="002855FD">
        <w:t>5. Принять к сведению информацию о работе с семьями, попавшими в СОП.</w:t>
      </w:r>
    </w:p>
    <w:p w:rsidR="007E2D54" w:rsidRPr="002855FD" w:rsidRDefault="007E2D54" w:rsidP="007E2D54">
      <w:pPr>
        <w:spacing w:line="276" w:lineRule="auto"/>
      </w:pPr>
      <w:r w:rsidRPr="002855FD">
        <w:t>6.Принять к сведению информацию о финансово-хозяйственной деятельности школы за 2023-2024 учеб.год.</w:t>
      </w:r>
    </w:p>
    <w:p w:rsidR="007E2D54" w:rsidRPr="002855FD" w:rsidRDefault="007E2D54" w:rsidP="007E2D54">
      <w:pPr>
        <w:spacing w:line="276" w:lineRule="auto"/>
      </w:pPr>
      <w:r w:rsidRPr="002855FD">
        <w:t>7.Утвердить отчёт по использованию средств внебюджетного счёта за 2023-2024 уч.год и смету расходов данных средств на 2024-2025 уч.год</w:t>
      </w:r>
    </w:p>
    <w:p w:rsidR="008740A9" w:rsidRDefault="008740A9">
      <w:bookmarkStart w:id="0" w:name="_GoBack"/>
      <w:bookmarkEnd w:id="0"/>
    </w:p>
    <w:sectPr w:rsidR="008740A9" w:rsidSect="002855FD">
      <w:pgSz w:w="11899" w:h="16835"/>
      <w:pgMar w:top="720" w:right="284" w:bottom="284" w:left="720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E2D54"/>
    <w:rsid w:val="004F0014"/>
    <w:rsid w:val="007E2D54"/>
    <w:rsid w:val="008740A9"/>
    <w:rsid w:val="00CE69EA"/>
    <w:rsid w:val="00E967E5"/>
    <w:rsid w:val="00F10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dcterms:created xsi:type="dcterms:W3CDTF">2024-10-10T09:57:00Z</dcterms:created>
  <dcterms:modified xsi:type="dcterms:W3CDTF">2024-10-10T09:57:00Z</dcterms:modified>
</cp:coreProperties>
</file>